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8878" w14:textId="6185BB83" w:rsidR="007740A9" w:rsidRPr="00216160" w:rsidRDefault="00CD7AAD" w:rsidP="007740A9">
      <w:pPr>
        <w:jc w:val="center"/>
        <w:rPr>
          <w:rFonts w:ascii="Arial" w:hAnsi="Arial" w:cs="Arial"/>
          <w:b/>
          <w:sz w:val="22"/>
          <w:szCs w:val="22"/>
          <w:lang w:eastAsia="en-US"/>
        </w:rPr>
      </w:pPr>
      <w:r w:rsidRPr="00216160">
        <w:rPr>
          <w:rFonts w:ascii="Arial" w:hAnsi="Arial" w:cs="Arial"/>
          <w:b/>
          <w:sz w:val="22"/>
          <w:szCs w:val="22"/>
          <w:lang w:eastAsia="en-US"/>
        </w:rPr>
        <w:t>ATLIEKŲ</w:t>
      </w:r>
    </w:p>
    <w:p w14:paraId="09C80AA3" w14:textId="32DB7A71" w:rsidR="007740A9" w:rsidRPr="00216160" w:rsidRDefault="007740A9" w:rsidP="007740A9">
      <w:pPr>
        <w:jc w:val="center"/>
        <w:rPr>
          <w:rFonts w:ascii="Arial" w:hAnsi="Arial" w:cs="Arial"/>
          <w:b/>
          <w:sz w:val="22"/>
          <w:szCs w:val="22"/>
          <w:lang w:eastAsia="en-US"/>
        </w:rPr>
      </w:pPr>
      <w:r w:rsidRPr="00216160">
        <w:rPr>
          <w:rFonts w:ascii="Arial" w:hAnsi="Arial" w:cs="Arial"/>
          <w:b/>
          <w:sz w:val="22"/>
          <w:szCs w:val="22"/>
          <w:lang w:eastAsia="en-US"/>
        </w:rPr>
        <w:t>PIRKIMO - PARDAVIMO SUTARTIS</w:t>
      </w:r>
    </w:p>
    <w:p w14:paraId="28F5034A" w14:textId="77777777" w:rsidR="003A11CA" w:rsidRPr="00216160" w:rsidRDefault="003A11CA" w:rsidP="007740A9">
      <w:pPr>
        <w:jc w:val="center"/>
        <w:rPr>
          <w:rFonts w:ascii="Arial" w:hAnsi="Arial" w:cs="Arial"/>
          <w:b/>
          <w:sz w:val="22"/>
          <w:szCs w:val="22"/>
          <w:lang w:eastAsia="en-US"/>
        </w:rPr>
      </w:pPr>
    </w:p>
    <w:p w14:paraId="5A4CB4AD" w14:textId="5605E460" w:rsidR="007740A9" w:rsidRPr="00216160" w:rsidRDefault="007740A9" w:rsidP="007740A9">
      <w:pPr>
        <w:jc w:val="center"/>
        <w:rPr>
          <w:rFonts w:ascii="Arial" w:hAnsi="Arial" w:cs="Arial"/>
          <w:sz w:val="22"/>
          <w:szCs w:val="22"/>
          <w:lang w:eastAsia="en-US"/>
        </w:rPr>
      </w:pPr>
      <w:r w:rsidRPr="00216160">
        <w:rPr>
          <w:rFonts w:ascii="Arial" w:hAnsi="Arial" w:cs="Arial"/>
          <w:sz w:val="22"/>
          <w:szCs w:val="22"/>
          <w:lang w:eastAsia="en-US"/>
        </w:rPr>
        <w:t>202</w:t>
      </w:r>
      <w:r w:rsidR="00F33DFD" w:rsidRPr="00216160">
        <w:rPr>
          <w:rFonts w:ascii="Arial" w:hAnsi="Arial" w:cs="Arial"/>
          <w:sz w:val="22"/>
          <w:szCs w:val="22"/>
          <w:lang w:eastAsia="en-US"/>
        </w:rPr>
        <w:t>3</w:t>
      </w:r>
      <w:r w:rsidR="001E125D" w:rsidRPr="00216160">
        <w:rPr>
          <w:rFonts w:ascii="Arial" w:hAnsi="Arial" w:cs="Arial"/>
          <w:sz w:val="22"/>
          <w:szCs w:val="22"/>
          <w:lang w:eastAsia="en-US"/>
        </w:rPr>
        <w:t xml:space="preserve"> </w:t>
      </w:r>
      <w:r w:rsidRPr="00216160">
        <w:rPr>
          <w:rFonts w:ascii="Arial" w:hAnsi="Arial" w:cs="Arial"/>
          <w:sz w:val="22"/>
          <w:szCs w:val="22"/>
          <w:lang w:eastAsia="en-US"/>
        </w:rPr>
        <w:t xml:space="preserve">m.                                 </w:t>
      </w:r>
      <w:r w:rsidRPr="00216160">
        <w:rPr>
          <w:rFonts w:ascii="Arial" w:hAnsi="Arial" w:cs="Arial"/>
          <w:i/>
          <w:sz w:val="22"/>
          <w:szCs w:val="22"/>
          <w:lang w:eastAsia="en-US"/>
        </w:rPr>
        <w:t>Nr.</w:t>
      </w:r>
    </w:p>
    <w:p w14:paraId="1175BD4C" w14:textId="77777777" w:rsidR="007740A9" w:rsidRPr="00216160" w:rsidRDefault="007740A9" w:rsidP="007740A9">
      <w:pPr>
        <w:jc w:val="center"/>
        <w:rPr>
          <w:rFonts w:ascii="Arial" w:hAnsi="Arial" w:cs="Arial"/>
          <w:sz w:val="22"/>
          <w:szCs w:val="22"/>
          <w:lang w:eastAsia="en-US"/>
        </w:rPr>
      </w:pPr>
      <w:r w:rsidRPr="00216160">
        <w:rPr>
          <w:rFonts w:ascii="Arial" w:hAnsi="Arial" w:cs="Arial"/>
          <w:i/>
          <w:sz w:val="22"/>
          <w:szCs w:val="22"/>
          <w:lang w:eastAsia="en-US"/>
        </w:rPr>
        <w:t>Vilnius</w:t>
      </w:r>
    </w:p>
    <w:p w14:paraId="6CEBBB23" w14:textId="77777777" w:rsidR="007740A9" w:rsidRPr="00216160" w:rsidRDefault="007740A9" w:rsidP="007740A9">
      <w:pPr>
        <w:jc w:val="both"/>
        <w:rPr>
          <w:rFonts w:ascii="Arial" w:hAnsi="Arial" w:cs="Arial"/>
          <w:sz w:val="22"/>
          <w:szCs w:val="22"/>
          <w:lang w:eastAsia="en-US"/>
        </w:rPr>
      </w:pPr>
    </w:p>
    <w:p w14:paraId="2A772634" w14:textId="7DE4F0C6" w:rsidR="007740A9" w:rsidRPr="00216160" w:rsidRDefault="00CF4645" w:rsidP="007740A9">
      <w:pPr>
        <w:ind w:firstLine="360"/>
        <w:jc w:val="both"/>
        <w:rPr>
          <w:rFonts w:ascii="Arial" w:hAnsi="Arial" w:cs="Arial"/>
          <w:color w:val="000000"/>
          <w:sz w:val="22"/>
          <w:szCs w:val="22"/>
          <w:lang w:eastAsia="en-US"/>
        </w:rPr>
      </w:pPr>
      <w:r w:rsidRPr="00216160">
        <w:rPr>
          <w:rFonts w:ascii="Arial" w:hAnsi="Arial" w:cs="Arial"/>
          <w:b/>
          <w:bCs/>
          <w:sz w:val="22"/>
          <w:szCs w:val="22"/>
        </w:rPr>
        <w:t>AB „Lietuvos geležinkeliai</w:t>
      </w:r>
      <w:r w:rsidRPr="00216160">
        <w:rPr>
          <w:rFonts w:ascii="Arial" w:hAnsi="Arial" w:cs="Arial"/>
          <w:sz w:val="22"/>
          <w:szCs w:val="22"/>
        </w:rPr>
        <w:t xml:space="preserve">“, juridinio asmens kodas 110053842, atstovaujama </w:t>
      </w:r>
      <w:r w:rsidR="00216160" w:rsidRPr="00216160">
        <w:rPr>
          <w:rFonts w:ascii="Arial" w:hAnsi="Arial" w:cs="Arial"/>
          <w:sz w:val="22"/>
          <w:szCs w:val="22"/>
        </w:rPr>
        <w:t>.......................................</w:t>
      </w:r>
      <w:r w:rsidRPr="00216160">
        <w:rPr>
          <w:rFonts w:ascii="Arial" w:hAnsi="Arial" w:cs="Arial"/>
          <w:sz w:val="22"/>
          <w:szCs w:val="22"/>
        </w:rPr>
        <w:t xml:space="preserve">, veikiančio pagal  AB „Lietuvos geležinkeliai“ generalinio direktoriaus 2023 m. </w:t>
      </w:r>
      <w:r w:rsidR="00216160" w:rsidRPr="00216160">
        <w:rPr>
          <w:rFonts w:ascii="Arial" w:hAnsi="Arial" w:cs="Arial"/>
          <w:sz w:val="22"/>
          <w:szCs w:val="22"/>
        </w:rPr>
        <w:t>......................</w:t>
      </w:r>
      <w:r w:rsidR="00970299" w:rsidRPr="00216160">
        <w:rPr>
          <w:rFonts w:ascii="Arial" w:hAnsi="Arial" w:cs="Arial"/>
          <w:color w:val="FF0000"/>
          <w:sz w:val="22"/>
          <w:szCs w:val="22"/>
        </w:rPr>
        <w:t xml:space="preserve"> </w:t>
      </w:r>
      <w:r w:rsidR="007740A9" w:rsidRPr="00216160">
        <w:rPr>
          <w:rFonts w:ascii="Arial" w:hAnsi="Arial" w:cs="Arial"/>
          <w:sz w:val="22"/>
          <w:szCs w:val="22"/>
          <w:lang w:eastAsia="en-US"/>
        </w:rPr>
        <w:t xml:space="preserve">(toliau - </w:t>
      </w:r>
      <w:r w:rsidR="007740A9" w:rsidRPr="00216160">
        <w:rPr>
          <w:rFonts w:ascii="Arial" w:hAnsi="Arial" w:cs="Arial"/>
          <w:b/>
          <w:sz w:val="22"/>
          <w:szCs w:val="22"/>
          <w:lang w:eastAsia="en-US"/>
        </w:rPr>
        <w:t>Pardavėjas</w:t>
      </w:r>
      <w:r w:rsidR="007740A9" w:rsidRPr="00216160">
        <w:rPr>
          <w:rFonts w:ascii="Arial" w:hAnsi="Arial" w:cs="Arial"/>
          <w:sz w:val="22"/>
          <w:szCs w:val="22"/>
          <w:lang w:eastAsia="en-US"/>
        </w:rPr>
        <w:t xml:space="preserve">), ir </w:t>
      </w:r>
      <w:r w:rsidR="00216160" w:rsidRPr="00216160">
        <w:rPr>
          <w:rFonts w:ascii="Arial" w:hAnsi="Arial" w:cs="Arial"/>
          <w:b/>
          <w:sz w:val="22"/>
          <w:szCs w:val="22"/>
          <w:lang w:eastAsia="en-US"/>
        </w:rPr>
        <w:t>.................</w:t>
      </w:r>
      <w:r w:rsidR="00645178" w:rsidRPr="00216160">
        <w:rPr>
          <w:rFonts w:ascii="Arial" w:hAnsi="Arial" w:cs="Arial"/>
          <w:bCs/>
          <w:sz w:val="22"/>
          <w:szCs w:val="22"/>
          <w:lang w:eastAsia="en-US"/>
        </w:rPr>
        <w:t>“</w:t>
      </w:r>
      <w:r w:rsidR="00645178" w:rsidRPr="00216160">
        <w:rPr>
          <w:rFonts w:ascii="Arial" w:hAnsi="Arial" w:cs="Arial"/>
          <w:sz w:val="22"/>
          <w:szCs w:val="22"/>
          <w:lang w:eastAsia="en-US"/>
        </w:rPr>
        <w:t>,</w:t>
      </w:r>
      <w:r w:rsidR="00645178" w:rsidRPr="00216160">
        <w:rPr>
          <w:rFonts w:ascii="Arial" w:hAnsi="Arial" w:cs="Arial"/>
          <w:color w:val="000000"/>
          <w:sz w:val="22"/>
          <w:szCs w:val="22"/>
          <w:lang w:eastAsia="en-US"/>
        </w:rPr>
        <w:t xml:space="preserve"> atstovaujama </w:t>
      </w:r>
      <w:r w:rsidR="00645178" w:rsidRPr="00216160">
        <w:rPr>
          <w:rFonts w:ascii="Arial" w:hAnsi="Arial" w:cs="Arial"/>
          <w:sz w:val="22"/>
          <w:szCs w:val="22"/>
          <w:lang w:eastAsia="en-US"/>
        </w:rPr>
        <w:t xml:space="preserve">direktoriaus </w:t>
      </w:r>
      <w:r w:rsidR="00216160" w:rsidRPr="00216160">
        <w:rPr>
          <w:rFonts w:ascii="Arial" w:hAnsi="Arial" w:cs="Arial"/>
          <w:sz w:val="22"/>
          <w:szCs w:val="22"/>
          <w:lang w:eastAsia="en-US"/>
        </w:rPr>
        <w:t>..................</w:t>
      </w:r>
      <w:r w:rsidR="00645178" w:rsidRPr="00216160">
        <w:rPr>
          <w:rFonts w:ascii="Arial" w:hAnsi="Arial" w:cs="Arial"/>
          <w:sz w:val="22"/>
          <w:szCs w:val="22"/>
          <w:lang w:eastAsia="en-US"/>
        </w:rPr>
        <w:t xml:space="preserve">, veikiančio  pagal bendrovės įstatus, įmonės kodas </w:t>
      </w:r>
      <w:r w:rsidR="00216160" w:rsidRPr="00216160">
        <w:rPr>
          <w:rFonts w:ascii="Arial" w:hAnsi="Arial" w:cs="Arial"/>
          <w:sz w:val="22"/>
          <w:szCs w:val="22"/>
          <w:lang w:eastAsia="en-US"/>
        </w:rPr>
        <w:t>.....................</w:t>
      </w:r>
      <w:r w:rsidR="00645178" w:rsidRPr="00216160">
        <w:rPr>
          <w:rFonts w:ascii="Arial" w:hAnsi="Arial" w:cs="Arial"/>
          <w:sz w:val="22"/>
          <w:szCs w:val="22"/>
          <w:lang w:eastAsia="en-US"/>
        </w:rPr>
        <w:t xml:space="preserve">  (</w:t>
      </w:r>
      <w:r w:rsidR="00645178" w:rsidRPr="00216160">
        <w:rPr>
          <w:rFonts w:ascii="Arial" w:hAnsi="Arial" w:cs="Arial"/>
          <w:color w:val="000000"/>
          <w:sz w:val="22"/>
          <w:szCs w:val="22"/>
          <w:lang w:eastAsia="en-US"/>
        </w:rPr>
        <w:t xml:space="preserve">toliau – </w:t>
      </w:r>
      <w:r w:rsidR="00645178" w:rsidRPr="00216160">
        <w:rPr>
          <w:rFonts w:ascii="Arial" w:hAnsi="Arial" w:cs="Arial"/>
          <w:b/>
          <w:color w:val="000000"/>
          <w:sz w:val="22"/>
          <w:szCs w:val="22"/>
          <w:lang w:eastAsia="en-US"/>
        </w:rPr>
        <w:t>Pirkėjas</w:t>
      </w:r>
      <w:r w:rsidR="00645178" w:rsidRPr="00216160">
        <w:rPr>
          <w:rFonts w:ascii="Arial" w:hAnsi="Arial" w:cs="Arial"/>
          <w:color w:val="000000"/>
          <w:sz w:val="22"/>
          <w:szCs w:val="22"/>
          <w:lang w:eastAsia="en-US"/>
        </w:rPr>
        <w:t xml:space="preserve">), sudarė šią pirkimo - pardavimo sutartį (toliau - </w:t>
      </w:r>
      <w:r w:rsidR="00645178" w:rsidRPr="00216160">
        <w:rPr>
          <w:rFonts w:ascii="Arial" w:hAnsi="Arial" w:cs="Arial"/>
          <w:b/>
          <w:color w:val="000000"/>
          <w:sz w:val="22"/>
          <w:szCs w:val="22"/>
          <w:lang w:eastAsia="en-US"/>
        </w:rPr>
        <w:t>Sutartis</w:t>
      </w:r>
      <w:r w:rsidR="00645178" w:rsidRPr="00216160">
        <w:rPr>
          <w:rFonts w:ascii="Arial" w:hAnsi="Arial" w:cs="Arial"/>
          <w:color w:val="000000"/>
          <w:sz w:val="22"/>
          <w:szCs w:val="22"/>
          <w:lang w:eastAsia="en-US"/>
        </w:rPr>
        <w:t>) ir susitarė dėl šių Sutarties sąlygų:</w:t>
      </w:r>
    </w:p>
    <w:p w14:paraId="38014F5D" w14:textId="77777777" w:rsidR="007740A9" w:rsidRPr="00216160" w:rsidRDefault="007740A9" w:rsidP="007740A9">
      <w:pPr>
        <w:ind w:firstLine="480"/>
        <w:jc w:val="both"/>
        <w:rPr>
          <w:rFonts w:ascii="Arial" w:hAnsi="Arial" w:cs="Arial"/>
          <w:color w:val="000000"/>
          <w:sz w:val="22"/>
          <w:szCs w:val="22"/>
          <w:lang w:eastAsia="en-US"/>
        </w:rPr>
      </w:pPr>
    </w:p>
    <w:p w14:paraId="254E7EA6" w14:textId="18AA4158" w:rsidR="007740A9" w:rsidRPr="00216160" w:rsidRDefault="009D1011" w:rsidP="009D1011">
      <w:pPr>
        <w:keepNext/>
        <w:tabs>
          <w:tab w:val="left" w:pos="3119"/>
        </w:tabs>
        <w:ind w:left="720"/>
        <w:outlineLvl w:val="8"/>
        <w:rPr>
          <w:rFonts w:ascii="Arial" w:hAnsi="Arial" w:cs="Arial"/>
          <w:b/>
          <w:bCs/>
          <w:sz w:val="22"/>
          <w:szCs w:val="22"/>
          <w:lang w:eastAsia="en-US"/>
        </w:rPr>
      </w:pPr>
      <w:r w:rsidRPr="00216160">
        <w:rPr>
          <w:rFonts w:ascii="Arial" w:hAnsi="Arial" w:cs="Arial"/>
          <w:b/>
          <w:bCs/>
          <w:sz w:val="22"/>
          <w:szCs w:val="22"/>
          <w:lang w:eastAsia="en-US"/>
        </w:rPr>
        <w:tab/>
      </w:r>
      <w:r w:rsidR="007740A9" w:rsidRPr="00216160">
        <w:rPr>
          <w:rFonts w:ascii="Arial" w:hAnsi="Arial" w:cs="Arial"/>
          <w:b/>
          <w:bCs/>
          <w:sz w:val="22"/>
          <w:szCs w:val="22"/>
          <w:lang w:eastAsia="en-US"/>
        </w:rPr>
        <w:t xml:space="preserve">I. SUTARTIES DALYKAS </w:t>
      </w:r>
    </w:p>
    <w:p w14:paraId="4F5D744E" w14:textId="77777777" w:rsidR="007740A9" w:rsidRPr="00216160" w:rsidRDefault="007740A9" w:rsidP="007740A9">
      <w:pPr>
        <w:rPr>
          <w:rFonts w:ascii="Arial" w:hAnsi="Arial" w:cs="Arial"/>
          <w:sz w:val="22"/>
          <w:szCs w:val="22"/>
          <w:lang w:eastAsia="en-US"/>
        </w:rPr>
      </w:pPr>
    </w:p>
    <w:p w14:paraId="4F43B18C" w14:textId="38C8B599" w:rsidR="007740A9" w:rsidRPr="00216160" w:rsidRDefault="007740A9" w:rsidP="007740A9">
      <w:pPr>
        <w:ind w:firstLine="480"/>
        <w:jc w:val="both"/>
        <w:rPr>
          <w:rFonts w:ascii="Arial" w:hAnsi="Arial" w:cs="Arial"/>
          <w:sz w:val="22"/>
          <w:szCs w:val="22"/>
          <w:lang w:eastAsia="en-US"/>
        </w:rPr>
      </w:pPr>
      <w:r w:rsidRPr="00216160">
        <w:rPr>
          <w:rFonts w:ascii="Arial" w:hAnsi="Arial" w:cs="Arial"/>
          <w:sz w:val="22"/>
          <w:szCs w:val="22"/>
          <w:lang w:eastAsia="en-US"/>
        </w:rPr>
        <w:t xml:space="preserve">2. Šios Sutarties dalykas – </w:t>
      </w:r>
      <w:r w:rsidR="00FE0FD7" w:rsidRPr="00216160">
        <w:rPr>
          <w:rFonts w:ascii="Arial" w:hAnsi="Arial" w:cs="Arial"/>
          <w:sz w:val="22"/>
          <w:szCs w:val="22"/>
          <w:lang w:eastAsia="en-US"/>
        </w:rPr>
        <w:t>atidirbtos</w:t>
      </w:r>
      <w:r w:rsidRPr="00216160">
        <w:rPr>
          <w:rFonts w:ascii="Arial" w:hAnsi="Arial" w:cs="Arial"/>
          <w:sz w:val="22"/>
          <w:szCs w:val="22"/>
          <w:lang w:eastAsia="en-US"/>
        </w:rPr>
        <w:t xml:space="preserve"> alyvos (toliau - </w:t>
      </w:r>
      <w:r w:rsidRPr="00216160">
        <w:rPr>
          <w:rFonts w:ascii="Arial" w:hAnsi="Arial" w:cs="Arial"/>
          <w:b/>
          <w:sz w:val="22"/>
          <w:szCs w:val="22"/>
          <w:lang w:eastAsia="en-US"/>
        </w:rPr>
        <w:t>Atliekos</w:t>
      </w:r>
      <w:r w:rsidRPr="00216160">
        <w:rPr>
          <w:rFonts w:ascii="Arial" w:hAnsi="Arial" w:cs="Arial"/>
          <w:sz w:val="22"/>
          <w:szCs w:val="22"/>
          <w:lang w:eastAsia="en-US"/>
        </w:rPr>
        <w:t>), nurodyt</w:t>
      </w:r>
      <w:r w:rsidR="00FE0FD7" w:rsidRPr="00216160">
        <w:rPr>
          <w:rFonts w:ascii="Arial" w:hAnsi="Arial" w:cs="Arial"/>
          <w:sz w:val="22"/>
          <w:szCs w:val="22"/>
          <w:lang w:eastAsia="en-US"/>
        </w:rPr>
        <w:t>os</w:t>
      </w:r>
      <w:r w:rsidRPr="00216160">
        <w:rPr>
          <w:rFonts w:ascii="Arial" w:hAnsi="Arial" w:cs="Arial"/>
          <w:sz w:val="22"/>
          <w:szCs w:val="22"/>
          <w:lang w:eastAsia="en-US"/>
        </w:rPr>
        <w:t xml:space="preserve"> 5 punkte pateiktoje lentelėje, pirkimas-pardavimas.</w:t>
      </w:r>
    </w:p>
    <w:p w14:paraId="72FF2032" w14:textId="77777777" w:rsidR="007740A9" w:rsidRPr="00216160" w:rsidRDefault="007740A9" w:rsidP="00BA098E">
      <w:pPr>
        <w:keepNext/>
        <w:outlineLvl w:val="8"/>
        <w:rPr>
          <w:rFonts w:ascii="Arial" w:hAnsi="Arial" w:cs="Arial"/>
          <w:b/>
          <w:bCs/>
          <w:sz w:val="22"/>
          <w:szCs w:val="22"/>
          <w:lang w:eastAsia="en-US"/>
        </w:rPr>
      </w:pPr>
    </w:p>
    <w:p w14:paraId="40832449" w14:textId="5220DEDE" w:rsidR="007740A9" w:rsidRPr="00216160" w:rsidRDefault="009D1011" w:rsidP="009D1011">
      <w:pPr>
        <w:keepNext/>
        <w:tabs>
          <w:tab w:val="left" w:pos="3119"/>
        </w:tabs>
        <w:ind w:left="720"/>
        <w:outlineLvl w:val="8"/>
        <w:rPr>
          <w:rFonts w:ascii="Arial" w:hAnsi="Arial" w:cs="Arial"/>
          <w:b/>
          <w:bCs/>
          <w:sz w:val="22"/>
          <w:szCs w:val="22"/>
          <w:lang w:eastAsia="en-US"/>
        </w:rPr>
      </w:pPr>
      <w:r w:rsidRPr="00216160">
        <w:rPr>
          <w:rFonts w:ascii="Arial" w:hAnsi="Arial" w:cs="Arial"/>
          <w:b/>
          <w:bCs/>
          <w:sz w:val="22"/>
          <w:szCs w:val="22"/>
          <w:lang w:eastAsia="en-US"/>
        </w:rPr>
        <w:tab/>
      </w:r>
      <w:r w:rsidR="007740A9" w:rsidRPr="00216160">
        <w:rPr>
          <w:rFonts w:ascii="Arial" w:hAnsi="Arial" w:cs="Arial"/>
          <w:b/>
          <w:bCs/>
          <w:sz w:val="22"/>
          <w:szCs w:val="22"/>
          <w:lang w:eastAsia="en-US"/>
        </w:rPr>
        <w:t>II. ŠALIŲ ĮSIPAREIGOJIMAI</w:t>
      </w:r>
    </w:p>
    <w:p w14:paraId="0213E3C2" w14:textId="77777777" w:rsidR="007740A9" w:rsidRPr="00216160" w:rsidRDefault="007740A9" w:rsidP="007740A9">
      <w:pPr>
        <w:rPr>
          <w:rFonts w:ascii="Arial" w:hAnsi="Arial" w:cs="Arial"/>
          <w:sz w:val="22"/>
          <w:szCs w:val="22"/>
          <w:lang w:eastAsia="en-US"/>
        </w:rPr>
      </w:pPr>
    </w:p>
    <w:p w14:paraId="501537C8" w14:textId="4D54FA5D" w:rsidR="007740A9" w:rsidRPr="00216160" w:rsidRDefault="007740A9" w:rsidP="007740A9">
      <w:pPr>
        <w:tabs>
          <w:tab w:val="num" w:pos="720"/>
        </w:tabs>
        <w:ind w:firstLine="426"/>
        <w:jc w:val="both"/>
        <w:rPr>
          <w:rFonts w:ascii="Arial" w:hAnsi="Arial" w:cs="Arial"/>
          <w:sz w:val="22"/>
          <w:szCs w:val="22"/>
          <w:lang w:eastAsia="en-US"/>
        </w:rPr>
      </w:pPr>
      <w:r w:rsidRPr="00216160">
        <w:rPr>
          <w:rFonts w:ascii="Arial" w:hAnsi="Arial" w:cs="Arial"/>
          <w:sz w:val="22"/>
          <w:szCs w:val="22"/>
          <w:lang w:eastAsia="en-US"/>
        </w:rPr>
        <w:t xml:space="preserve">3. Pardavėjas </w:t>
      </w:r>
      <w:r w:rsidRPr="00216160">
        <w:rPr>
          <w:rFonts w:ascii="Arial" w:hAnsi="Arial" w:cs="Arial"/>
          <w:b/>
          <w:bCs/>
          <w:sz w:val="22"/>
          <w:szCs w:val="22"/>
          <w:lang w:eastAsia="en-US"/>
        </w:rPr>
        <w:t>202</w:t>
      </w:r>
      <w:r w:rsidR="00E320DB" w:rsidRPr="00216160">
        <w:rPr>
          <w:rFonts w:ascii="Arial" w:hAnsi="Arial" w:cs="Arial"/>
          <w:b/>
          <w:bCs/>
          <w:sz w:val="22"/>
          <w:szCs w:val="22"/>
          <w:lang w:eastAsia="en-US"/>
        </w:rPr>
        <w:t>3</w:t>
      </w:r>
      <w:r w:rsidR="005F7D83" w:rsidRPr="00216160">
        <w:rPr>
          <w:rFonts w:ascii="Arial" w:hAnsi="Arial" w:cs="Arial"/>
          <w:sz w:val="22"/>
          <w:szCs w:val="22"/>
          <w:lang w:eastAsia="en-US"/>
        </w:rPr>
        <w:t xml:space="preserve"> </w:t>
      </w:r>
      <w:r w:rsidRPr="00216160">
        <w:rPr>
          <w:rFonts w:ascii="Arial" w:hAnsi="Arial" w:cs="Arial"/>
          <w:sz w:val="22"/>
          <w:szCs w:val="22"/>
          <w:lang w:eastAsia="en-US"/>
        </w:rPr>
        <w:t xml:space="preserve">m. </w:t>
      </w:r>
      <w:r w:rsidR="00216160" w:rsidRPr="00216160">
        <w:rPr>
          <w:rFonts w:ascii="Arial" w:hAnsi="Arial" w:cs="Arial"/>
          <w:b/>
          <w:bCs/>
          <w:sz w:val="22"/>
          <w:szCs w:val="22"/>
          <w:lang w:eastAsia="en-US"/>
        </w:rPr>
        <w:t>...............</w:t>
      </w:r>
      <w:r w:rsidRPr="00216160">
        <w:rPr>
          <w:rFonts w:ascii="Arial" w:hAnsi="Arial" w:cs="Arial"/>
          <w:sz w:val="22"/>
          <w:szCs w:val="22"/>
          <w:lang w:eastAsia="en-US"/>
        </w:rPr>
        <w:t xml:space="preserve"> mėn. (</w:t>
      </w:r>
      <w:r w:rsidRPr="00216160">
        <w:rPr>
          <w:rFonts w:ascii="Arial" w:hAnsi="Arial" w:cs="Arial"/>
          <w:b/>
          <w:bCs/>
          <w:sz w:val="22"/>
          <w:szCs w:val="22"/>
          <w:lang w:eastAsia="en-US"/>
        </w:rPr>
        <w:t>imtinai</w:t>
      </w:r>
      <w:r w:rsidRPr="00216160">
        <w:rPr>
          <w:rFonts w:ascii="Arial" w:hAnsi="Arial" w:cs="Arial"/>
          <w:sz w:val="22"/>
          <w:szCs w:val="22"/>
          <w:lang w:eastAsia="en-US"/>
        </w:rPr>
        <w:t>), įsipareigoja parduoti, o Pirkėjas įsipareigoja nupirkti Atliekas pagal 5 punkte esančioje lentelėje išvardintas rūšis ir kainas.</w:t>
      </w:r>
    </w:p>
    <w:p w14:paraId="5909D73D" w14:textId="77777777" w:rsidR="007740A9" w:rsidRPr="00216160" w:rsidRDefault="007740A9" w:rsidP="007740A9">
      <w:pPr>
        <w:tabs>
          <w:tab w:val="num" w:pos="720"/>
        </w:tabs>
        <w:ind w:firstLine="426"/>
        <w:jc w:val="both"/>
        <w:rPr>
          <w:rFonts w:ascii="Arial" w:hAnsi="Arial" w:cs="Arial"/>
          <w:sz w:val="22"/>
          <w:szCs w:val="22"/>
          <w:lang w:eastAsia="en-US"/>
        </w:rPr>
      </w:pPr>
      <w:r w:rsidRPr="00216160">
        <w:rPr>
          <w:rFonts w:ascii="Arial" w:hAnsi="Arial" w:cs="Arial"/>
          <w:sz w:val="22"/>
          <w:szCs w:val="22"/>
          <w:lang w:eastAsia="en-US"/>
        </w:rPr>
        <w:t>4. Pirkėjas garantuoja, kad jis yra atliekų tvarkymo įmonė, kuri turi teisę, Lietuvos Respublikos teisės aktų nustatyta tvarka, tvarkyti Atliekas bei įsipareigoja tinkamai vykdyti visas iš Lietuvos Respublikos teisės aktų bei šios Sutarties kylančias prievoles tvarkant įsigyjamas Atliekas. Pirkėjas privalo nedelsiant, bet ne vėliau kaip per 1 darbo dieną, informuoti Pardavėją, jei Sutarties galiojimo laikotarpiu jis netektų teisės tvarkyti Atliekas.</w:t>
      </w:r>
    </w:p>
    <w:p w14:paraId="699318FF" w14:textId="77777777" w:rsidR="007740A9" w:rsidRPr="00216160" w:rsidRDefault="007740A9" w:rsidP="007740A9">
      <w:pPr>
        <w:tabs>
          <w:tab w:val="num" w:pos="720"/>
        </w:tabs>
        <w:ind w:firstLine="426"/>
        <w:jc w:val="both"/>
        <w:rPr>
          <w:rFonts w:ascii="Arial" w:hAnsi="Arial" w:cs="Arial"/>
          <w:sz w:val="22"/>
          <w:szCs w:val="22"/>
          <w:lang w:eastAsia="en-US"/>
        </w:rPr>
      </w:pPr>
      <w:r w:rsidRPr="00216160">
        <w:rPr>
          <w:rFonts w:ascii="Arial" w:hAnsi="Arial" w:cs="Arial"/>
          <w:sz w:val="22"/>
          <w:szCs w:val="22"/>
          <w:lang w:eastAsia="en-US"/>
        </w:rPr>
        <w:t>Pirkėjas patvirtina, kad šioje sutartyje nurodytas Atliekas įsigyja kitais tikslais nei naudoti kaip degalus ir/arba kaip kurą šildymui. Pirkėjas garantuoja, kad įsigytas Atliekas arba jų dalį, panaudojęs ir/arba pardavęs kaip degalus arba kurą šildymui, jis tokius atvejus asmeniškai deklaruos Valstybinei mokesčių inspekcijai Akcizų įstatymo nustatyta tvarka ir terminais.</w:t>
      </w:r>
    </w:p>
    <w:p w14:paraId="4B32E6AC" w14:textId="77777777" w:rsidR="007740A9" w:rsidRPr="00216160" w:rsidRDefault="007740A9" w:rsidP="007740A9">
      <w:pPr>
        <w:tabs>
          <w:tab w:val="num" w:pos="720"/>
        </w:tabs>
        <w:ind w:firstLine="426"/>
        <w:jc w:val="both"/>
        <w:rPr>
          <w:rFonts w:ascii="Arial" w:hAnsi="Arial" w:cs="Arial"/>
          <w:sz w:val="22"/>
          <w:szCs w:val="22"/>
          <w:lang w:eastAsia="en-US"/>
        </w:rPr>
      </w:pPr>
    </w:p>
    <w:p w14:paraId="7AC82DDF" w14:textId="77777777" w:rsidR="007740A9" w:rsidRPr="00216160" w:rsidRDefault="007740A9" w:rsidP="009D1011">
      <w:pPr>
        <w:keepNext/>
        <w:shd w:val="clear" w:color="auto" w:fill="FFFFFF"/>
        <w:ind w:left="3792" w:right="26" w:firstLine="96"/>
        <w:outlineLvl w:val="7"/>
        <w:rPr>
          <w:rFonts w:ascii="Arial" w:hAnsi="Arial" w:cs="Arial"/>
          <w:b/>
          <w:bCs/>
          <w:color w:val="000000"/>
          <w:sz w:val="22"/>
          <w:szCs w:val="22"/>
          <w:lang w:eastAsia="en-US"/>
        </w:rPr>
      </w:pPr>
      <w:r w:rsidRPr="00216160">
        <w:rPr>
          <w:rFonts w:ascii="Arial" w:hAnsi="Arial" w:cs="Arial"/>
          <w:b/>
          <w:bCs/>
          <w:color w:val="000000"/>
          <w:sz w:val="22"/>
          <w:szCs w:val="22"/>
          <w:lang w:eastAsia="en-US"/>
        </w:rPr>
        <w:t>III. KAINA</w:t>
      </w:r>
    </w:p>
    <w:p w14:paraId="6C94B899" w14:textId="77777777" w:rsidR="007740A9" w:rsidRPr="00216160" w:rsidRDefault="007740A9" w:rsidP="007740A9">
      <w:pPr>
        <w:rPr>
          <w:rFonts w:ascii="Arial" w:hAnsi="Arial" w:cs="Arial"/>
          <w:sz w:val="22"/>
          <w:szCs w:val="22"/>
          <w:lang w:eastAsia="en-US"/>
        </w:rPr>
      </w:pPr>
    </w:p>
    <w:p w14:paraId="207AB7B3" w14:textId="1415C272" w:rsidR="007740A9" w:rsidRPr="00216160" w:rsidRDefault="007740A9" w:rsidP="0009390E">
      <w:pPr>
        <w:keepNext/>
        <w:shd w:val="clear" w:color="auto" w:fill="FFFFFF"/>
        <w:ind w:right="86" w:firstLine="720"/>
        <w:jc w:val="both"/>
        <w:outlineLvl w:val="7"/>
        <w:rPr>
          <w:rFonts w:ascii="Arial" w:hAnsi="Arial" w:cs="Arial"/>
          <w:bCs/>
          <w:color w:val="000000"/>
          <w:sz w:val="22"/>
          <w:szCs w:val="22"/>
          <w:lang w:eastAsia="en-US"/>
        </w:rPr>
      </w:pPr>
      <w:r w:rsidRPr="00216160">
        <w:rPr>
          <w:rFonts w:ascii="Arial" w:hAnsi="Arial" w:cs="Arial"/>
          <w:bCs/>
          <w:color w:val="000000"/>
          <w:sz w:val="22"/>
          <w:szCs w:val="22"/>
          <w:lang w:eastAsia="en-US"/>
        </w:rPr>
        <w:t xml:space="preserve">5. Atliekų 1 (vieno) </w:t>
      </w:r>
      <w:r w:rsidR="00DE69A6" w:rsidRPr="00216160">
        <w:rPr>
          <w:rFonts w:ascii="Arial" w:hAnsi="Arial" w:cs="Arial"/>
          <w:bCs/>
          <w:color w:val="000000"/>
          <w:sz w:val="22"/>
          <w:szCs w:val="22"/>
          <w:lang w:eastAsia="en-US"/>
        </w:rPr>
        <w:t>t</w:t>
      </w:r>
      <w:r w:rsidRPr="00216160">
        <w:rPr>
          <w:rFonts w:ascii="Arial" w:hAnsi="Arial" w:cs="Arial"/>
          <w:bCs/>
          <w:color w:val="000000"/>
          <w:sz w:val="22"/>
          <w:szCs w:val="22"/>
          <w:lang w:eastAsia="en-US"/>
        </w:rPr>
        <w:t xml:space="preserve"> kaina nurodyta žemiau pateiktoje lentelėje:</w:t>
      </w:r>
    </w:p>
    <w:p w14:paraId="7C83591D" w14:textId="77777777" w:rsidR="007740A9" w:rsidRPr="00216160" w:rsidRDefault="007740A9" w:rsidP="007740A9">
      <w:pPr>
        <w:rPr>
          <w:rFonts w:ascii="Arial" w:hAnsi="Arial" w:cs="Arial"/>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5"/>
        <w:gridCol w:w="2113"/>
        <w:gridCol w:w="1184"/>
        <w:gridCol w:w="2229"/>
      </w:tblGrid>
      <w:tr w:rsidR="007740A9" w:rsidRPr="00216160" w14:paraId="0082A90B" w14:textId="77777777" w:rsidTr="00DE69A6">
        <w:tc>
          <w:tcPr>
            <w:tcW w:w="4080" w:type="dxa"/>
            <w:tcBorders>
              <w:top w:val="single" w:sz="4" w:space="0" w:color="auto"/>
              <w:left w:val="single" w:sz="4" w:space="0" w:color="auto"/>
              <w:bottom w:val="double" w:sz="4" w:space="0" w:color="auto"/>
              <w:right w:val="single" w:sz="4" w:space="0" w:color="auto"/>
            </w:tcBorders>
            <w:vAlign w:val="center"/>
          </w:tcPr>
          <w:p w14:paraId="55FEA44C"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Atliekų pavadinimas*, atliekų sąrašo kodas*</w:t>
            </w:r>
          </w:p>
        </w:tc>
        <w:tc>
          <w:tcPr>
            <w:tcW w:w="2160" w:type="dxa"/>
            <w:tcBorders>
              <w:top w:val="single" w:sz="4" w:space="0" w:color="auto"/>
              <w:left w:val="single" w:sz="4" w:space="0" w:color="auto"/>
              <w:bottom w:val="double" w:sz="4" w:space="0" w:color="auto"/>
              <w:right w:val="single" w:sz="4" w:space="0" w:color="auto"/>
            </w:tcBorders>
            <w:vAlign w:val="center"/>
          </w:tcPr>
          <w:p w14:paraId="24F1CDB4" w14:textId="6FB87594" w:rsidR="007740A9" w:rsidRPr="00216160" w:rsidRDefault="00A23221" w:rsidP="00DE69A6">
            <w:pPr>
              <w:jc w:val="center"/>
              <w:rPr>
                <w:rFonts w:ascii="Arial" w:hAnsi="Arial" w:cs="Arial"/>
                <w:b/>
                <w:sz w:val="22"/>
                <w:szCs w:val="22"/>
                <w:lang w:eastAsia="en-US"/>
              </w:rPr>
            </w:pPr>
            <w:r w:rsidRPr="00216160">
              <w:rPr>
                <w:rFonts w:ascii="Arial" w:hAnsi="Arial" w:cs="Arial"/>
                <w:b/>
                <w:sz w:val="22"/>
                <w:szCs w:val="22"/>
                <w:lang w:eastAsia="en-US"/>
              </w:rPr>
              <w:t xml:space="preserve">1 </w:t>
            </w:r>
            <w:r w:rsidR="00DE69A6" w:rsidRPr="00216160">
              <w:rPr>
                <w:rFonts w:ascii="Arial" w:hAnsi="Arial" w:cs="Arial"/>
                <w:b/>
                <w:sz w:val="22"/>
                <w:szCs w:val="22"/>
                <w:lang w:eastAsia="en-US"/>
              </w:rPr>
              <w:t>t</w:t>
            </w:r>
            <w:r w:rsidR="007740A9" w:rsidRPr="00216160">
              <w:rPr>
                <w:rFonts w:ascii="Arial" w:hAnsi="Arial" w:cs="Arial"/>
                <w:b/>
                <w:sz w:val="22"/>
                <w:szCs w:val="22"/>
                <w:lang w:eastAsia="en-US"/>
              </w:rPr>
              <w:t xml:space="preserve"> kaina, Eur (be PVM)</w:t>
            </w:r>
          </w:p>
        </w:tc>
        <w:tc>
          <w:tcPr>
            <w:tcW w:w="1200" w:type="dxa"/>
            <w:tcBorders>
              <w:top w:val="single" w:sz="4" w:space="0" w:color="auto"/>
              <w:left w:val="single" w:sz="4" w:space="0" w:color="auto"/>
              <w:bottom w:val="double" w:sz="4" w:space="0" w:color="auto"/>
              <w:right w:val="double" w:sz="4" w:space="0" w:color="auto"/>
            </w:tcBorders>
            <w:vAlign w:val="center"/>
          </w:tcPr>
          <w:p w14:paraId="6B6D40EA"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PVM, Eur,</w:t>
            </w:r>
          </w:p>
          <w:p w14:paraId="596038A2"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21 proc.</w:t>
            </w:r>
          </w:p>
        </w:tc>
        <w:tc>
          <w:tcPr>
            <w:tcW w:w="2280" w:type="dxa"/>
            <w:tcBorders>
              <w:top w:val="single" w:sz="4" w:space="0" w:color="auto"/>
              <w:left w:val="double" w:sz="4" w:space="0" w:color="auto"/>
              <w:bottom w:val="double" w:sz="4" w:space="0" w:color="auto"/>
              <w:right w:val="single" w:sz="4" w:space="0" w:color="auto"/>
            </w:tcBorders>
            <w:vAlign w:val="center"/>
          </w:tcPr>
          <w:p w14:paraId="5B6980C8" w14:textId="59FBCB15" w:rsidR="007740A9" w:rsidRPr="00216160" w:rsidRDefault="00A23221" w:rsidP="00DE69A6">
            <w:pPr>
              <w:jc w:val="center"/>
              <w:rPr>
                <w:rFonts w:ascii="Arial" w:hAnsi="Arial" w:cs="Arial"/>
                <w:b/>
                <w:sz w:val="22"/>
                <w:szCs w:val="22"/>
                <w:lang w:eastAsia="en-US"/>
              </w:rPr>
            </w:pPr>
            <w:r w:rsidRPr="00216160">
              <w:rPr>
                <w:rFonts w:ascii="Arial" w:hAnsi="Arial" w:cs="Arial"/>
                <w:b/>
                <w:sz w:val="22"/>
                <w:szCs w:val="22"/>
                <w:lang w:eastAsia="en-US"/>
              </w:rPr>
              <w:t xml:space="preserve">1 </w:t>
            </w:r>
            <w:r w:rsidR="00DE69A6" w:rsidRPr="00216160">
              <w:rPr>
                <w:rFonts w:ascii="Arial" w:hAnsi="Arial" w:cs="Arial"/>
                <w:b/>
                <w:sz w:val="22"/>
                <w:szCs w:val="22"/>
                <w:lang w:eastAsia="en-US"/>
              </w:rPr>
              <w:t>t</w:t>
            </w:r>
            <w:r w:rsidR="007740A9" w:rsidRPr="00216160">
              <w:rPr>
                <w:rFonts w:ascii="Arial" w:hAnsi="Arial" w:cs="Arial"/>
                <w:b/>
                <w:sz w:val="22"/>
                <w:szCs w:val="22"/>
                <w:lang w:eastAsia="en-US"/>
              </w:rPr>
              <w:t xml:space="preserve"> kaina,</w:t>
            </w:r>
          </w:p>
          <w:p w14:paraId="797E6201" w14:textId="77777777" w:rsidR="007740A9" w:rsidRPr="00216160" w:rsidRDefault="007740A9" w:rsidP="00DE69A6">
            <w:pPr>
              <w:jc w:val="center"/>
              <w:rPr>
                <w:rFonts w:ascii="Arial" w:hAnsi="Arial" w:cs="Arial"/>
                <w:b/>
                <w:sz w:val="22"/>
                <w:szCs w:val="22"/>
                <w:lang w:eastAsia="en-US"/>
              </w:rPr>
            </w:pPr>
            <w:r w:rsidRPr="00216160">
              <w:rPr>
                <w:rFonts w:ascii="Arial" w:hAnsi="Arial" w:cs="Arial"/>
                <w:b/>
                <w:sz w:val="22"/>
                <w:szCs w:val="22"/>
                <w:lang w:eastAsia="en-US"/>
              </w:rPr>
              <w:t>Eur (su PVM)</w:t>
            </w:r>
          </w:p>
        </w:tc>
      </w:tr>
      <w:tr w:rsidR="007740A9" w:rsidRPr="00216160" w14:paraId="7944F87F" w14:textId="77777777" w:rsidTr="00DE69A6">
        <w:trPr>
          <w:trHeight w:val="627"/>
        </w:trPr>
        <w:tc>
          <w:tcPr>
            <w:tcW w:w="4080" w:type="dxa"/>
            <w:tcBorders>
              <w:top w:val="double" w:sz="4" w:space="0" w:color="auto"/>
              <w:left w:val="single" w:sz="4" w:space="0" w:color="auto"/>
              <w:bottom w:val="double" w:sz="4" w:space="0" w:color="auto"/>
              <w:right w:val="single" w:sz="4" w:space="0" w:color="auto"/>
            </w:tcBorders>
            <w:vAlign w:val="center"/>
          </w:tcPr>
          <w:p w14:paraId="2DEBED49" w14:textId="77777777" w:rsidR="00D01496" w:rsidRPr="00216160" w:rsidRDefault="00D01496" w:rsidP="00D01496">
            <w:pPr>
              <w:rPr>
                <w:rFonts w:ascii="Arial" w:hAnsi="Arial" w:cs="Arial"/>
                <w:sz w:val="22"/>
                <w:szCs w:val="22"/>
                <w:lang w:eastAsia="en-US"/>
              </w:rPr>
            </w:pPr>
            <w:r w:rsidRPr="00216160">
              <w:rPr>
                <w:rFonts w:ascii="Arial" w:hAnsi="Arial" w:cs="Arial"/>
                <w:sz w:val="22"/>
                <w:szCs w:val="22"/>
                <w:lang w:eastAsia="en-US"/>
              </w:rPr>
              <w:t>kita variklio, pavarų dėžės ir tepamoji alyva, atliekų sąrašo kodas 13 02 08*</w:t>
            </w:r>
          </w:p>
          <w:p w14:paraId="037CC9EE" w14:textId="4EFADF3D" w:rsidR="007740A9" w:rsidRPr="00216160" w:rsidRDefault="00D01496" w:rsidP="00D01496">
            <w:pPr>
              <w:rPr>
                <w:rFonts w:ascii="Arial" w:hAnsi="Arial" w:cs="Arial"/>
                <w:sz w:val="22"/>
                <w:szCs w:val="22"/>
                <w:lang w:eastAsia="en-US"/>
              </w:rPr>
            </w:pPr>
            <w:r w:rsidRPr="00216160">
              <w:rPr>
                <w:rFonts w:ascii="Arial" w:hAnsi="Arial" w:cs="Arial"/>
                <w:sz w:val="22"/>
                <w:szCs w:val="22"/>
                <w:lang w:eastAsia="en-US"/>
              </w:rPr>
              <w:t>(kodas pagal KN – 2710 99 00)</w:t>
            </w:r>
          </w:p>
        </w:tc>
        <w:tc>
          <w:tcPr>
            <w:tcW w:w="2160" w:type="dxa"/>
            <w:tcBorders>
              <w:top w:val="double" w:sz="4" w:space="0" w:color="auto"/>
              <w:left w:val="single" w:sz="4" w:space="0" w:color="auto"/>
              <w:bottom w:val="double" w:sz="4" w:space="0" w:color="auto"/>
              <w:right w:val="single" w:sz="4" w:space="0" w:color="auto"/>
            </w:tcBorders>
            <w:vAlign w:val="center"/>
          </w:tcPr>
          <w:p w14:paraId="7CEB3E8F" w14:textId="47968AFA" w:rsidR="007740A9" w:rsidRPr="00216160" w:rsidRDefault="007740A9" w:rsidP="00DE69A6">
            <w:pPr>
              <w:jc w:val="center"/>
              <w:rPr>
                <w:rFonts w:ascii="Arial" w:hAnsi="Arial" w:cs="Arial"/>
                <w:b/>
                <w:sz w:val="22"/>
                <w:szCs w:val="22"/>
                <w:lang w:eastAsia="en-US"/>
              </w:rPr>
            </w:pPr>
          </w:p>
        </w:tc>
        <w:tc>
          <w:tcPr>
            <w:tcW w:w="1200" w:type="dxa"/>
            <w:tcBorders>
              <w:top w:val="double" w:sz="4" w:space="0" w:color="auto"/>
              <w:left w:val="single" w:sz="4" w:space="0" w:color="auto"/>
              <w:bottom w:val="double" w:sz="4" w:space="0" w:color="auto"/>
              <w:right w:val="double" w:sz="4" w:space="0" w:color="auto"/>
            </w:tcBorders>
            <w:vAlign w:val="center"/>
          </w:tcPr>
          <w:p w14:paraId="1795E028" w14:textId="100915D0" w:rsidR="007740A9" w:rsidRPr="00216160" w:rsidRDefault="007740A9" w:rsidP="00DE69A6">
            <w:pPr>
              <w:jc w:val="center"/>
              <w:rPr>
                <w:rFonts w:ascii="Arial" w:hAnsi="Arial" w:cs="Arial"/>
                <w:b/>
                <w:sz w:val="22"/>
                <w:szCs w:val="22"/>
                <w:lang w:eastAsia="en-US"/>
              </w:rPr>
            </w:pPr>
          </w:p>
        </w:tc>
        <w:tc>
          <w:tcPr>
            <w:tcW w:w="2280" w:type="dxa"/>
            <w:tcBorders>
              <w:top w:val="double" w:sz="4" w:space="0" w:color="auto"/>
              <w:left w:val="double" w:sz="4" w:space="0" w:color="auto"/>
              <w:bottom w:val="double" w:sz="4" w:space="0" w:color="auto"/>
              <w:right w:val="single" w:sz="4" w:space="0" w:color="auto"/>
            </w:tcBorders>
            <w:vAlign w:val="center"/>
          </w:tcPr>
          <w:p w14:paraId="017ED1D8" w14:textId="58E97A63" w:rsidR="007740A9" w:rsidRPr="00216160" w:rsidRDefault="007740A9" w:rsidP="00DE69A6">
            <w:pPr>
              <w:jc w:val="center"/>
              <w:rPr>
                <w:rFonts w:ascii="Arial" w:hAnsi="Arial" w:cs="Arial"/>
                <w:b/>
                <w:sz w:val="22"/>
                <w:szCs w:val="22"/>
                <w:lang w:eastAsia="en-US"/>
              </w:rPr>
            </w:pPr>
          </w:p>
        </w:tc>
      </w:tr>
    </w:tbl>
    <w:p w14:paraId="621FDBD2" w14:textId="77777777" w:rsidR="007740A9" w:rsidRPr="00216160" w:rsidRDefault="007740A9" w:rsidP="007740A9">
      <w:pPr>
        <w:shd w:val="clear" w:color="auto" w:fill="FFFFFF"/>
        <w:jc w:val="both"/>
        <w:rPr>
          <w:rFonts w:ascii="Arial" w:hAnsi="Arial" w:cs="Arial"/>
          <w:sz w:val="22"/>
          <w:szCs w:val="22"/>
          <w:lang w:eastAsia="en-US"/>
        </w:rPr>
      </w:pPr>
      <w:r w:rsidRPr="00216160">
        <w:rPr>
          <w:rFonts w:ascii="Arial" w:hAnsi="Arial" w:cs="Arial"/>
          <w:sz w:val="22"/>
          <w:szCs w:val="22"/>
          <w:lang w:eastAsia="en-US"/>
        </w:rPr>
        <w:t xml:space="preserve">* (kodas įrašomas pagal </w:t>
      </w:r>
      <w:r w:rsidRPr="00216160">
        <w:rPr>
          <w:rFonts w:ascii="Arial" w:hAnsi="Arial" w:cs="Arial"/>
          <w:sz w:val="22"/>
          <w:szCs w:val="22"/>
          <w:shd w:val="clear" w:color="auto" w:fill="FFFFFF"/>
          <w:lang w:eastAsia="en-US"/>
        </w:rPr>
        <w:t>Lietuvos Respublikos aplinkos ministro 1999-07-14 įsakymu Nr. 217 patvirtintas Atliekų tvarkymo taisykles su vėlesniais jų pakeitimais</w:t>
      </w:r>
      <w:r w:rsidRPr="00216160">
        <w:rPr>
          <w:rFonts w:ascii="Arial" w:hAnsi="Arial" w:cs="Arial"/>
          <w:sz w:val="22"/>
          <w:szCs w:val="22"/>
          <w:lang w:eastAsia="en-US"/>
        </w:rPr>
        <w:t>).</w:t>
      </w:r>
    </w:p>
    <w:p w14:paraId="7B4100F8" w14:textId="77777777" w:rsidR="007740A9" w:rsidRPr="00216160" w:rsidRDefault="007740A9" w:rsidP="007740A9">
      <w:pPr>
        <w:shd w:val="clear" w:color="auto" w:fill="FFFFFF"/>
        <w:jc w:val="both"/>
        <w:rPr>
          <w:rFonts w:ascii="Arial" w:hAnsi="Arial" w:cs="Arial"/>
          <w:sz w:val="22"/>
          <w:szCs w:val="22"/>
          <w:lang w:eastAsia="en-US"/>
        </w:rPr>
      </w:pPr>
    </w:p>
    <w:p w14:paraId="07CF29B3" w14:textId="3E2C5E93" w:rsidR="007740A9" w:rsidRPr="00216160" w:rsidRDefault="007740A9" w:rsidP="007740A9">
      <w:pPr>
        <w:ind w:right="26" w:firstLine="567"/>
        <w:jc w:val="both"/>
        <w:rPr>
          <w:rFonts w:ascii="Arial" w:hAnsi="Arial" w:cs="Arial"/>
          <w:sz w:val="22"/>
          <w:szCs w:val="22"/>
          <w:lang w:eastAsia="en-US"/>
        </w:rPr>
      </w:pPr>
      <w:r w:rsidRPr="00216160">
        <w:rPr>
          <w:rFonts w:ascii="Arial" w:hAnsi="Arial" w:cs="Arial"/>
          <w:sz w:val="22"/>
          <w:szCs w:val="22"/>
          <w:lang w:eastAsia="en-US"/>
        </w:rPr>
        <w:t>6. Atliekų pardavimo kainos, yra Pirkėjo, laimėjusio 202</w:t>
      </w:r>
      <w:r w:rsidR="00E320DB" w:rsidRPr="00216160">
        <w:rPr>
          <w:rFonts w:ascii="Arial" w:hAnsi="Arial" w:cs="Arial"/>
          <w:sz w:val="22"/>
          <w:szCs w:val="22"/>
          <w:lang w:eastAsia="en-US"/>
        </w:rPr>
        <w:t>3</w:t>
      </w:r>
      <w:r w:rsidRPr="00216160">
        <w:rPr>
          <w:rFonts w:ascii="Arial" w:hAnsi="Arial" w:cs="Arial"/>
          <w:sz w:val="22"/>
          <w:szCs w:val="22"/>
          <w:lang w:eastAsia="en-US"/>
        </w:rPr>
        <w:t xml:space="preserve"> m. </w:t>
      </w:r>
      <w:r w:rsidR="00216160" w:rsidRPr="00216160">
        <w:rPr>
          <w:rFonts w:ascii="Arial" w:hAnsi="Arial" w:cs="Arial"/>
          <w:b/>
          <w:bCs/>
          <w:sz w:val="22"/>
          <w:szCs w:val="22"/>
          <w:lang w:eastAsia="en-US"/>
        </w:rPr>
        <w:t>.........</w:t>
      </w:r>
      <w:r w:rsidRPr="00216160">
        <w:rPr>
          <w:rFonts w:ascii="Arial" w:hAnsi="Arial" w:cs="Arial"/>
          <w:sz w:val="22"/>
          <w:szCs w:val="22"/>
          <w:lang w:eastAsia="en-US"/>
        </w:rPr>
        <w:t xml:space="preserve"> mėn. </w:t>
      </w:r>
      <w:r w:rsidR="00216160" w:rsidRPr="00216160">
        <w:rPr>
          <w:rFonts w:ascii="Arial" w:hAnsi="Arial" w:cs="Arial"/>
          <w:b/>
          <w:bCs/>
          <w:sz w:val="22"/>
          <w:szCs w:val="22"/>
          <w:lang w:eastAsia="en-US"/>
        </w:rPr>
        <w:t>......</w:t>
      </w:r>
      <w:r w:rsidRPr="00216160">
        <w:rPr>
          <w:rFonts w:ascii="Arial" w:hAnsi="Arial" w:cs="Arial"/>
          <w:sz w:val="22"/>
          <w:szCs w:val="22"/>
          <w:lang w:eastAsia="en-US"/>
        </w:rPr>
        <w:t xml:space="preserve"> d.</w:t>
      </w:r>
      <w:r w:rsidRPr="00216160">
        <w:rPr>
          <w:rFonts w:ascii="Arial" w:hAnsi="Arial" w:cs="Arial"/>
          <w:color w:val="00B050"/>
          <w:sz w:val="22"/>
          <w:szCs w:val="22"/>
          <w:lang w:eastAsia="en-US"/>
        </w:rPr>
        <w:t xml:space="preserve"> </w:t>
      </w:r>
      <w:r w:rsidRPr="00216160">
        <w:rPr>
          <w:rFonts w:ascii="Arial" w:hAnsi="Arial" w:cs="Arial"/>
          <w:sz w:val="22"/>
          <w:szCs w:val="22"/>
          <w:lang w:eastAsia="en-US"/>
        </w:rPr>
        <w:t xml:space="preserve">Viešą variklinės alyvos atliekų aukcioną </w:t>
      </w:r>
      <w:r w:rsidR="00EA1385" w:rsidRPr="00216160">
        <w:rPr>
          <w:rFonts w:ascii="Arial" w:hAnsi="Arial" w:cs="Arial"/>
          <w:sz w:val="22"/>
          <w:szCs w:val="22"/>
          <w:lang w:eastAsia="en-US"/>
        </w:rPr>
        <w:t xml:space="preserve">Nr. </w:t>
      </w:r>
      <w:r w:rsidR="00216160" w:rsidRPr="00216160">
        <w:rPr>
          <w:rFonts w:ascii="Arial" w:hAnsi="Arial" w:cs="Arial"/>
          <w:b/>
          <w:bCs/>
          <w:sz w:val="22"/>
          <w:szCs w:val="22"/>
          <w:lang w:eastAsia="en-US"/>
        </w:rPr>
        <w:t>......</w:t>
      </w:r>
      <w:r w:rsidRPr="00216160">
        <w:rPr>
          <w:rFonts w:ascii="Arial" w:hAnsi="Arial" w:cs="Arial"/>
          <w:sz w:val="22"/>
          <w:szCs w:val="22"/>
          <w:lang w:eastAsia="en-US"/>
        </w:rPr>
        <w:t>, pasiūlytos Atliekų kainos be PVM, nurodytos 5 punkte esančioje lentelėje.</w:t>
      </w:r>
    </w:p>
    <w:p w14:paraId="317F7864" w14:textId="5E339CA3" w:rsidR="007740A9" w:rsidRPr="00216160" w:rsidRDefault="007740A9" w:rsidP="007740A9">
      <w:pPr>
        <w:ind w:right="26" w:firstLine="567"/>
        <w:jc w:val="both"/>
        <w:rPr>
          <w:rFonts w:ascii="Arial" w:hAnsi="Arial" w:cs="Arial"/>
          <w:sz w:val="22"/>
          <w:szCs w:val="22"/>
          <w:lang w:eastAsia="en-US"/>
        </w:rPr>
      </w:pPr>
      <w:r w:rsidRPr="00216160">
        <w:rPr>
          <w:rFonts w:ascii="Arial" w:hAnsi="Arial" w:cs="Arial"/>
          <w:sz w:val="22"/>
          <w:szCs w:val="22"/>
          <w:lang w:eastAsia="en-US"/>
        </w:rPr>
        <w:t>6.1. Pirkėjas įsipareigoja nupirkti visą Sutarties priede Nr. 1 nurodytą bendrą Atliekų kiekį, kurį, priklausomai nuo poreikio</w:t>
      </w:r>
      <w:r w:rsidRPr="00216160">
        <w:rPr>
          <w:rFonts w:ascii="Arial" w:hAnsi="Arial" w:cs="Arial"/>
          <w:color w:val="000000"/>
          <w:sz w:val="22"/>
          <w:szCs w:val="22"/>
          <w:lang w:eastAsia="en-US"/>
        </w:rPr>
        <w:t xml:space="preserve">, Pardavėjas pasilieka teisę keisti iki </w:t>
      </w:r>
      <w:r w:rsidR="005716B7" w:rsidRPr="00216160">
        <w:rPr>
          <w:rFonts w:ascii="Arial" w:hAnsi="Arial" w:cs="Arial"/>
          <w:sz w:val="22"/>
          <w:szCs w:val="22"/>
          <w:lang w:eastAsia="en-US"/>
        </w:rPr>
        <w:t>20</w:t>
      </w:r>
      <w:r w:rsidRPr="00216160">
        <w:rPr>
          <w:rFonts w:ascii="Arial" w:hAnsi="Arial" w:cs="Arial"/>
          <w:color w:val="000000"/>
          <w:sz w:val="22"/>
          <w:szCs w:val="22"/>
          <w:lang w:eastAsia="en-US"/>
        </w:rPr>
        <w:t xml:space="preserve"> proc. </w:t>
      </w:r>
    </w:p>
    <w:p w14:paraId="023A6F4C" w14:textId="77777777" w:rsidR="007740A9" w:rsidRPr="00216160" w:rsidRDefault="007740A9" w:rsidP="007740A9">
      <w:pPr>
        <w:ind w:right="26" w:firstLine="567"/>
        <w:jc w:val="both"/>
        <w:rPr>
          <w:rFonts w:ascii="Arial" w:hAnsi="Arial" w:cs="Arial"/>
          <w:sz w:val="22"/>
          <w:szCs w:val="22"/>
          <w:lang w:eastAsia="en-US"/>
        </w:rPr>
      </w:pPr>
      <w:r w:rsidRPr="00216160">
        <w:rPr>
          <w:rFonts w:ascii="Arial" w:hAnsi="Arial" w:cs="Arial"/>
          <w:bCs/>
          <w:sz w:val="22"/>
          <w:szCs w:val="22"/>
          <w:lang w:eastAsia="en-US"/>
        </w:rPr>
        <w:t xml:space="preserve">6.2. Pirkėjas </w:t>
      </w:r>
      <w:r w:rsidRPr="00216160">
        <w:rPr>
          <w:rFonts w:ascii="Arial" w:hAnsi="Arial" w:cs="Arial"/>
          <w:sz w:val="22"/>
          <w:szCs w:val="22"/>
          <w:lang w:eastAsia="en-US"/>
        </w:rPr>
        <w:t>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6CC575B" w14:textId="77777777" w:rsidR="007740A9" w:rsidRPr="00216160" w:rsidRDefault="007740A9" w:rsidP="007740A9">
      <w:pPr>
        <w:shd w:val="clear" w:color="auto" w:fill="FFFFFF"/>
        <w:tabs>
          <w:tab w:val="left" w:pos="259"/>
        </w:tabs>
        <w:ind w:right="26" w:firstLine="567"/>
        <w:jc w:val="both"/>
        <w:rPr>
          <w:rFonts w:ascii="Arial" w:hAnsi="Arial" w:cs="Arial"/>
          <w:sz w:val="22"/>
          <w:szCs w:val="22"/>
          <w:lang w:eastAsia="en-US"/>
        </w:rPr>
      </w:pPr>
      <w:r w:rsidRPr="00216160">
        <w:rPr>
          <w:rFonts w:ascii="Arial" w:hAnsi="Arial" w:cs="Arial"/>
          <w:sz w:val="22"/>
          <w:szCs w:val="22"/>
          <w:lang w:eastAsia="en-US"/>
        </w:rPr>
        <w:t>6.3. Šalys susitaria ir sutinka, kad jei šios Sutarties galiojimo metu pasikeitus teisės aktams pasikeistų pridėtinės vertės mokesčio dydis, Atliekų kaina be PVM, nustatyta 5 punkte esančioje lentelėje, dėl to keičiama nebus, nebent priimti teisės aktai numatytų kitaip.</w:t>
      </w:r>
    </w:p>
    <w:p w14:paraId="0A4CC47D" w14:textId="77777777" w:rsidR="007740A9" w:rsidRPr="00216160" w:rsidRDefault="007740A9" w:rsidP="007740A9">
      <w:pPr>
        <w:shd w:val="clear" w:color="auto" w:fill="FFFFFF"/>
        <w:ind w:left="50"/>
        <w:jc w:val="center"/>
        <w:rPr>
          <w:rFonts w:ascii="Arial" w:hAnsi="Arial" w:cs="Arial"/>
          <w:b/>
          <w:sz w:val="22"/>
          <w:szCs w:val="22"/>
          <w:lang w:eastAsia="en-US"/>
        </w:rPr>
      </w:pPr>
      <w:r w:rsidRPr="00216160">
        <w:rPr>
          <w:rFonts w:ascii="Arial" w:hAnsi="Arial" w:cs="Arial"/>
          <w:b/>
          <w:sz w:val="22"/>
          <w:szCs w:val="22"/>
          <w:lang w:eastAsia="en-US"/>
        </w:rPr>
        <w:t xml:space="preserve">IV. MOKĖJIMO SĄLYGOS </w:t>
      </w:r>
    </w:p>
    <w:p w14:paraId="3E1AA3A3" w14:textId="77777777" w:rsidR="007740A9" w:rsidRPr="00216160" w:rsidRDefault="007740A9" w:rsidP="007740A9">
      <w:pPr>
        <w:shd w:val="clear" w:color="auto" w:fill="FFFFFF"/>
        <w:ind w:left="50"/>
        <w:jc w:val="center"/>
        <w:rPr>
          <w:rFonts w:ascii="Arial" w:hAnsi="Arial" w:cs="Arial"/>
          <w:b/>
          <w:color w:val="000000"/>
          <w:sz w:val="22"/>
          <w:szCs w:val="22"/>
          <w:lang w:eastAsia="en-US"/>
        </w:rPr>
      </w:pPr>
    </w:p>
    <w:p w14:paraId="1F046ED9"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color w:val="000000"/>
          <w:sz w:val="22"/>
          <w:szCs w:val="22"/>
          <w:lang w:eastAsia="en-US"/>
        </w:rPr>
        <w:t xml:space="preserve">7. </w:t>
      </w:r>
      <w:r w:rsidRPr="00216160">
        <w:rPr>
          <w:rFonts w:ascii="Arial" w:hAnsi="Arial" w:cs="Arial"/>
          <w:sz w:val="22"/>
          <w:szCs w:val="22"/>
          <w:lang w:eastAsia="en-US"/>
        </w:rPr>
        <w:t>Pardavėjas pranešimu informuoja Pirkėją apie einamąjį mėnesį norimą parduoti Atliekų kiekį, pranešime nurodo Atliekų atsiėmimo vietą (-</w:t>
      </w:r>
      <w:proofErr w:type="spellStart"/>
      <w:r w:rsidRPr="00216160">
        <w:rPr>
          <w:rFonts w:ascii="Arial" w:hAnsi="Arial" w:cs="Arial"/>
          <w:sz w:val="22"/>
          <w:szCs w:val="22"/>
          <w:lang w:eastAsia="en-US"/>
        </w:rPr>
        <w:t>as</w:t>
      </w:r>
      <w:proofErr w:type="spellEnd"/>
      <w:r w:rsidRPr="00216160">
        <w:rPr>
          <w:rFonts w:ascii="Arial" w:hAnsi="Arial" w:cs="Arial"/>
          <w:sz w:val="22"/>
          <w:szCs w:val="22"/>
          <w:lang w:eastAsia="en-US"/>
        </w:rPr>
        <w:t xml:space="preserve">). Atliekų atsiėmimo vietų preliminarus sąrašas yra nurodytas Sutarties priede Nr. 1. Pirkėjas, per 3 (tris) darbo dienas nuo Pardavėjo pranešimo išsiuntimo el. paštu dienos, sumoka visą pranešime nurodyto Atliekų kiekio kainą pavedimu į Pardavėjo atsiskaitomąją sąskaitą, nurodytą Sutarties XIV skyriuje. Jeigu </w:t>
      </w:r>
      <w:r w:rsidRPr="00216160">
        <w:rPr>
          <w:rFonts w:ascii="Arial" w:hAnsi="Arial" w:cs="Arial"/>
          <w:color w:val="000000"/>
          <w:sz w:val="22"/>
          <w:szCs w:val="22"/>
          <w:lang w:eastAsia="en-US"/>
        </w:rPr>
        <w:t xml:space="preserve">per nurodytą terminą Pirkėjas neatlieka šio mokėjimo, nuo kitos dienos jam </w:t>
      </w:r>
      <w:r w:rsidRPr="00216160">
        <w:rPr>
          <w:rFonts w:ascii="Arial" w:hAnsi="Arial" w:cs="Arial"/>
          <w:sz w:val="22"/>
          <w:szCs w:val="22"/>
          <w:lang w:eastAsia="en-US"/>
        </w:rPr>
        <w:t>pradedami skaičiuoti 0,2 % dydžio delspinigiai nuo reikiamos sumokėti sumos už kiekvieną uždelstą kalendorinę dieną, maksimalią delspinigių skaičiavimo ribą nustatant 20 % nuo Sutarties priede Nr. 1 nurodyto viso Atliekų kiekio kainos.</w:t>
      </w:r>
    </w:p>
    <w:p w14:paraId="081D2B04"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8. </w:t>
      </w:r>
      <w:r w:rsidRPr="00216160">
        <w:rPr>
          <w:rFonts w:ascii="Arial" w:hAnsi="Arial" w:cs="Arial"/>
          <w:spacing w:val="-2"/>
          <w:sz w:val="22"/>
          <w:szCs w:val="22"/>
          <w:lang w:eastAsia="en-US"/>
        </w:rPr>
        <w:t xml:space="preserve">Pirkėjas, atlikęs mokėjimą, tą pačią dieną </w:t>
      </w:r>
      <w:r w:rsidRPr="00216160">
        <w:rPr>
          <w:rFonts w:ascii="Arial" w:hAnsi="Arial" w:cs="Arial"/>
          <w:color w:val="000000"/>
          <w:sz w:val="22"/>
          <w:szCs w:val="22"/>
          <w:lang w:eastAsia="en-US"/>
        </w:rPr>
        <w:t>el. paštu</w:t>
      </w:r>
      <w:r w:rsidRPr="00216160">
        <w:rPr>
          <w:rFonts w:ascii="Arial" w:hAnsi="Arial" w:cs="Arial"/>
          <w:spacing w:val="-2"/>
          <w:sz w:val="22"/>
          <w:szCs w:val="22"/>
          <w:lang w:eastAsia="en-US"/>
        </w:rPr>
        <w:t xml:space="preserve"> Pardavėjui perduoda mokėjimo pavedimo kopiją. </w:t>
      </w:r>
      <w:r w:rsidRPr="00216160">
        <w:rPr>
          <w:rFonts w:ascii="Arial" w:hAnsi="Arial" w:cs="Arial"/>
          <w:sz w:val="22"/>
          <w:szCs w:val="22"/>
          <w:lang w:eastAsia="en-US"/>
        </w:rPr>
        <w:t>Pardavėjas perduoda Atliekas, tik gavęs 7 punkte nurodytą mokėjimą.</w:t>
      </w:r>
      <w:r w:rsidRPr="00216160">
        <w:rPr>
          <w:rFonts w:ascii="Arial" w:hAnsi="Arial" w:cs="Arial"/>
          <w:spacing w:val="-2"/>
          <w:sz w:val="22"/>
          <w:szCs w:val="22"/>
          <w:lang w:eastAsia="en-US"/>
        </w:rPr>
        <w:t xml:space="preserve"> PVM sąskaitas-faktūras išrašo Pardavėjo padaliniai, pridavę Atliekas, atsižvelgiant į Atliekų perdavimo-priėmimo aktus.</w:t>
      </w:r>
    </w:p>
    <w:p w14:paraId="6207E40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9. Jei Pirkėjo pagal 7 punktą sumokėta suma yra mažesnė negu Pardavėjas patiekė Atliekų pagal perdavimo-priėmimo aktus, apie trūkstamą sumokėti sumą Pardavėjas informuoja Pirkėją pranešimu ir Pirkėjas įsipareigoja pranešime nurodytą sumą sumokėti per 3 (tris) darbo dienas nuo minėto pranešimo išsiuntimo dienos mokestiniu pavedimu į Pardavėjo atsiskaitomąją sąskaitą, nurodytą Sutarties XIV skyriuje. Jeigu </w:t>
      </w:r>
      <w:r w:rsidRPr="00216160">
        <w:rPr>
          <w:rFonts w:ascii="Arial" w:hAnsi="Arial" w:cs="Arial"/>
          <w:color w:val="000000"/>
          <w:sz w:val="22"/>
          <w:szCs w:val="22"/>
          <w:lang w:eastAsia="en-US"/>
        </w:rPr>
        <w:t xml:space="preserve">per nurodytą terminą Pirkėjas neatlieka minėto mokėjimo, nuo kitos dienos </w:t>
      </w:r>
      <w:r w:rsidRPr="00216160">
        <w:rPr>
          <w:rFonts w:ascii="Arial" w:hAnsi="Arial" w:cs="Arial"/>
          <w:sz w:val="22"/>
          <w:szCs w:val="22"/>
          <w:lang w:eastAsia="en-US"/>
        </w:rPr>
        <w:t>pradedami skaičiuoti 0,2 % dydžio delspinigiai nuo nesumokėtos sumos už kiekvieną uždelstą kalendorinę dieną, maksimalią delspinigių skaičiavimo ribą nustatant 20 % nuo Sutarties priede Nr. 1</w:t>
      </w:r>
      <w:r w:rsidRPr="00216160">
        <w:rPr>
          <w:rFonts w:ascii="Arial" w:hAnsi="Arial" w:cs="Arial"/>
          <w:color w:val="000000"/>
          <w:sz w:val="22"/>
          <w:szCs w:val="22"/>
          <w:lang w:eastAsia="en-US"/>
        </w:rPr>
        <w:t xml:space="preserve"> nurodyto viso Atliekų kiekio kainos.</w:t>
      </w:r>
    </w:p>
    <w:p w14:paraId="63C508B6" w14:textId="6C906610"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10. Jei Pirkėjo pagal </w:t>
      </w:r>
      <w:r w:rsidR="00D9499E" w:rsidRPr="00216160">
        <w:rPr>
          <w:rFonts w:ascii="Arial" w:hAnsi="Arial" w:cs="Arial"/>
          <w:sz w:val="22"/>
          <w:szCs w:val="22"/>
          <w:lang w:eastAsia="en-US"/>
        </w:rPr>
        <w:t xml:space="preserve">5 </w:t>
      </w:r>
      <w:r w:rsidRPr="00216160">
        <w:rPr>
          <w:rFonts w:ascii="Arial" w:hAnsi="Arial" w:cs="Arial"/>
          <w:sz w:val="22"/>
          <w:szCs w:val="22"/>
          <w:lang w:eastAsia="en-US"/>
        </w:rPr>
        <w:t>punktą sumokėta suma yra didesnė nei Pardavėjas patiekė Atliekų pagal perdavimo-priėmimo aktus, Pirkėjo permokėta suma įskaitoma į kito pardavimo metu už Atliekas mokėtiną sumą arba, Pirkėjui raštu pareikalavus, per 3 (tris) darbo dienas nuo Pirkėjo pareikalavimo gavimo grąžinama į Sutarties XIV skyriuje nurodytą Pirkėjo atsiskaitomąją sąskaitą. Laiku neatlikus šio mokėjimo, nuo kitos dienos Pardavėjui pradedami skaičiuoti 0,2 % dydžio delspinigiai nuo Pirkėjui negrąžintos sumos už kiekvieną uždelstą kalendorinę dieną, maksimalią delspinigių skaičiavimo ribą nustatant 20 % nuo Sutarties priede Nr. 1 nurodyto viso Atliekų kiekio kainos.</w:t>
      </w:r>
    </w:p>
    <w:p w14:paraId="18EC1239" w14:textId="77777777" w:rsidR="007740A9" w:rsidRPr="00216160" w:rsidRDefault="007740A9" w:rsidP="007740A9">
      <w:pPr>
        <w:ind w:firstLine="540"/>
        <w:jc w:val="both"/>
        <w:rPr>
          <w:rFonts w:ascii="Arial" w:hAnsi="Arial" w:cs="Arial"/>
          <w:sz w:val="22"/>
          <w:szCs w:val="22"/>
          <w:lang w:eastAsia="en-US"/>
        </w:rPr>
      </w:pPr>
    </w:p>
    <w:p w14:paraId="3383E1F6" w14:textId="77777777" w:rsidR="007740A9" w:rsidRPr="00216160" w:rsidRDefault="007740A9" w:rsidP="007740A9">
      <w:pPr>
        <w:ind w:firstLine="540"/>
        <w:jc w:val="center"/>
        <w:rPr>
          <w:rFonts w:ascii="Arial" w:hAnsi="Arial" w:cs="Arial"/>
          <w:b/>
          <w:sz w:val="22"/>
          <w:szCs w:val="22"/>
          <w:lang w:eastAsia="en-US"/>
        </w:rPr>
      </w:pPr>
      <w:r w:rsidRPr="00216160">
        <w:rPr>
          <w:rFonts w:ascii="Arial" w:hAnsi="Arial" w:cs="Arial"/>
          <w:b/>
          <w:sz w:val="22"/>
          <w:szCs w:val="22"/>
          <w:lang w:eastAsia="en-US"/>
        </w:rPr>
        <w:t>V. ATLIEKŲ PERDAVIMO-PRIĖMIMO TVARKA</w:t>
      </w:r>
    </w:p>
    <w:p w14:paraId="65805842" w14:textId="77777777" w:rsidR="007740A9" w:rsidRPr="00216160" w:rsidRDefault="007740A9" w:rsidP="007740A9">
      <w:pPr>
        <w:ind w:firstLine="540"/>
        <w:jc w:val="center"/>
        <w:rPr>
          <w:rFonts w:ascii="Arial" w:hAnsi="Arial" w:cs="Arial"/>
          <w:b/>
          <w:sz w:val="22"/>
          <w:szCs w:val="22"/>
          <w:lang w:eastAsia="en-US"/>
        </w:rPr>
      </w:pPr>
    </w:p>
    <w:p w14:paraId="07C6B72B" w14:textId="7D0D1358"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11. Pirkėjas privalo iš Pardavėjo pranešime (7 punktas) nurodytų Atliekų laikymo vietų pasikrauti ir išvežti </w:t>
      </w:r>
      <w:r w:rsidRPr="00216160">
        <w:rPr>
          <w:rFonts w:ascii="Arial" w:hAnsi="Arial" w:cs="Arial"/>
          <w:color w:val="000000"/>
          <w:sz w:val="22"/>
          <w:szCs w:val="22"/>
          <w:lang w:eastAsia="en-US"/>
        </w:rPr>
        <w:t>Atliekas neatlygintinai savo transportu ne vėliau kaip iki einamojo mėnesio paskutinės darbo dienos.</w:t>
      </w:r>
      <w:r w:rsidRPr="00216160">
        <w:rPr>
          <w:rFonts w:ascii="Arial" w:hAnsi="Arial" w:cs="Arial"/>
          <w:sz w:val="22"/>
          <w:szCs w:val="22"/>
          <w:lang w:eastAsia="en-US"/>
        </w:rPr>
        <w:t xml:space="preserve"> Apie atliekų išvežimą Pirkėjas privalo informuoti Pardavėją prieš 1 (vieną) darbo dieną. Atliekas priimti Pirkėjas privalo Pardavėjo padalinių, kuriuose yra laikomos Atliekos, darbo laiku. </w:t>
      </w:r>
    </w:p>
    <w:p w14:paraId="6D6DA244"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12. Perduodamų Atliekų rūšis, faktinis kiekis, taros masė nustatoma dalyvaujant abiejų šalių įgaliotiems asmenims Pardavėjo Atliekų laikymo vietose, transporto svėrimo ar kitomis nustatyta tvarka patikrintomis svarstyklėmis. Faktinė Atliekų masė nustatoma iš bruto atėmus taros masę. Svėrimo išlaidas, jeigu jos yra, apmoka Pirkėjas. </w:t>
      </w:r>
    </w:p>
    <w:p w14:paraId="21F70D01" w14:textId="22D023C5"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13. Pardavėjui perdavus, o Pirkėjui priėmus Atliekas (kiekvieną kartą), abiejų šalių atstovai Atliekų perdavimo vietoje pasirašo Atliekų perdavimo-priėmimo aktą.  Atliekas perduoti įgalioto atsakingo asmens kontaktiniai duomenys</w:t>
      </w:r>
      <w:r w:rsidR="00931BA9" w:rsidRPr="00216160">
        <w:rPr>
          <w:rFonts w:ascii="Arial" w:hAnsi="Arial" w:cs="Arial"/>
          <w:sz w:val="22"/>
          <w:szCs w:val="22"/>
          <w:lang w:eastAsia="en-US"/>
        </w:rPr>
        <w:t xml:space="preserve"> nurodyti sutarties priede Nr. 1</w:t>
      </w:r>
      <w:r w:rsidRPr="00216160">
        <w:rPr>
          <w:rFonts w:ascii="Arial" w:hAnsi="Arial" w:cs="Arial"/>
          <w:color w:val="333333"/>
          <w:sz w:val="22"/>
          <w:szCs w:val="22"/>
          <w:lang w:eastAsia="en-US"/>
        </w:rPr>
        <w:t xml:space="preserve">. </w:t>
      </w:r>
      <w:r w:rsidRPr="00216160">
        <w:rPr>
          <w:rFonts w:ascii="Arial" w:hAnsi="Arial" w:cs="Arial"/>
          <w:sz w:val="22"/>
          <w:szCs w:val="22"/>
          <w:lang w:eastAsia="en-US"/>
        </w:rPr>
        <w:t xml:space="preserve">Įgalioto asmens nesant darbe (komandiruotė, atostogos, liga), Atliekų perdavimo-priėmimo aktą pasirašo jį oficialiai pavaduojantis asmuo. Apie įgalioto asmens pasikeitimą Pardavėjas informuoja Pirkėją šios Sutarties 14 skyriuje nurodytu Pirkėjo el. paštu ir atskiras Sutarties pakeitimas ar atskiras įgaliojimų įforminimas dėl šios priežasties nėra atliekamas. </w:t>
      </w:r>
    </w:p>
    <w:p w14:paraId="1DBAB469"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Pardavėjui perdavus, o Pirkėjui priėmus Atliekas (kiekvieną kartą) nurodytose vietose (7 punktas), Pirkėjas, vadovaujantis Lietuvos Respublikos aplinkos ministro 1999-07-14 įsakymu Nr. 217 „Dėl atliekų tvarkymo taisyklių patvirtinimo“ (su vėlesniais jo pakeitimais), </w:t>
      </w:r>
      <w:r w:rsidRPr="00216160">
        <w:rPr>
          <w:rFonts w:ascii="Arial" w:hAnsi="Arial" w:cs="Arial"/>
          <w:color w:val="000000"/>
          <w:sz w:val="22"/>
          <w:szCs w:val="22"/>
          <w:lang w:eastAsia="en-US"/>
        </w:rPr>
        <w:t xml:space="preserve">Lietuvos Respublikos aplinkos ministro 2011 m. gegužės 3 d. įsakymu Nr. D1-367 „Dėl Atliekų susidarymo ir tvarkymo apskaitos ir ataskaitų teikimo taisyklių patvirtinimo“ </w:t>
      </w:r>
      <w:r w:rsidRPr="00216160">
        <w:rPr>
          <w:rFonts w:ascii="Arial" w:hAnsi="Arial" w:cs="Arial"/>
          <w:sz w:val="22"/>
          <w:szCs w:val="22"/>
          <w:lang w:eastAsia="en-US"/>
        </w:rPr>
        <w:t xml:space="preserve">(su vėlesniais jo pakeitimais), Lietuvos Respublikos aplinkos ministro 2017 m. spalio 10 d. įsakymu Nr. D1-833 „Dėl Lietuvos Respublikos aplinkos ministro 2013 m. gegužės 20 d. įsakymo Nr. 1-359 „Dėl Gaminių ir (ar) pakuočių atliekų sutvarkymą įrodančių dokumentų išrašymo tvarkos aprašo patvirtinimo“ pakeitimo ir kai kurių Lietuvos Respublikos aplinkos ministro įsakymų pripažinimo netekusiais galios“ (su vėlesniais jo pakeitimais) ir/ar kitais aktualiais Lietuvos Respublikos teisės aktais, nereikalaudamas papildomo </w:t>
      </w:r>
      <w:r w:rsidRPr="00216160">
        <w:rPr>
          <w:rFonts w:ascii="Arial" w:hAnsi="Arial" w:cs="Arial"/>
          <w:sz w:val="22"/>
          <w:szCs w:val="22"/>
          <w:lang w:eastAsia="en-US"/>
        </w:rPr>
        <w:lastRenderedPageBreak/>
        <w:t>mokesčio, privalo Pardavėjui išduoti Atliekų perdavimą patvirtinantį (-</w:t>
      </w:r>
      <w:proofErr w:type="spellStart"/>
      <w:r w:rsidRPr="00216160">
        <w:rPr>
          <w:rFonts w:ascii="Arial" w:hAnsi="Arial" w:cs="Arial"/>
          <w:sz w:val="22"/>
          <w:szCs w:val="22"/>
          <w:lang w:eastAsia="en-US"/>
        </w:rPr>
        <w:t>ius</w:t>
      </w:r>
      <w:proofErr w:type="spellEnd"/>
      <w:r w:rsidRPr="00216160">
        <w:rPr>
          <w:rFonts w:ascii="Arial" w:hAnsi="Arial" w:cs="Arial"/>
          <w:sz w:val="22"/>
          <w:szCs w:val="22"/>
          <w:lang w:eastAsia="en-US"/>
        </w:rPr>
        <w:t>) dokumentą (-</w:t>
      </w:r>
      <w:proofErr w:type="spellStart"/>
      <w:r w:rsidRPr="00216160">
        <w:rPr>
          <w:rFonts w:ascii="Arial" w:hAnsi="Arial" w:cs="Arial"/>
          <w:sz w:val="22"/>
          <w:szCs w:val="22"/>
          <w:lang w:eastAsia="en-US"/>
        </w:rPr>
        <w:t>us</w:t>
      </w:r>
      <w:proofErr w:type="spellEnd"/>
      <w:r w:rsidRPr="00216160">
        <w:rPr>
          <w:rFonts w:ascii="Arial" w:hAnsi="Arial" w:cs="Arial"/>
          <w:sz w:val="22"/>
          <w:szCs w:val="22"/>
          <w:lang w:eastAsia="en-US"/>
        </w:rPr>
        <w:t>),</w:t>
      </w:r>
      <w:r w:rsidRPr="00216160">
        <w:rPr>
          <w:rFonts w:ascii="Arial" w:hAnsi="Arial" w:cs="Arial"/>
          <w:color w:val="000000"/>
          <w:sz w:val="22"/>
          <w:szCs w:val="22"/>
          <w:lang w:eastAsia="en-US"/>
        </w:rPr>
        <w:t xml:space="preserve"> kuriame (-</w:t>
      </w:r>
      <w:proofErr w:type="spellStart"/>
      <w:r w:rsidRPr="00216160">
        <w:rPr>
          <w:rFonts w:ascii="Arial" w:hAnsi="Arial" w:cs="Arial"/>
          <w:color w:val="000000"/>
          <w:sz w:val="22"/>
          <w:szCs w:val="22"/>
          <w:lang w:eastAsia="en-US"/>
        </w:rPr>
        <w:t>iuose</w:t>
      </w:r>
      <w:proofErr w:type="spellEnd"/>
      <w:r w:rsidRPr="00216160">
        <w:rPr>
          <w:rFonts w:ascii="Arial" w:hAnsi="Arial" w:cs="Arial"/>
          <w:color w:val="000000"/>
          <w:sz w:val="22"/>
          <w:szCs w:val="22"/>
          <w:lang w:eastAsia="en-US"/>
        </w:rPr>
        <w:t xml:space="preserve">), tame tarpe, turi būti nurodyti perduotų Atliekų pavadinimas, Atliekų kodas pagal atliekų sąrašą ir svoris, Atliekų perdavimo data. Tais atvejais, kuomet </w:t>
      </w:r>
      <w:r w:rsidRPr="00216160">
        <w:rPr>
          <w:rFonts w:ascii="Arial" w:hAnsi="Arial" w:cs="Arial"/>
          <w:color w:val="000000"/>
          <w:sz w:val="22"/>
          <w:szCs w:val="22"/>
          <w:shd w:val="clear" w:color="auto" w:fill="FFFFFF"/>
          <w:lang w:eastAsia="en-US"/>
        </w:rPr>
        <w:t xml:space="preserve">Atliekų susidarymo ir (ar) tvarkymo apskaita vykdoma naudojantis Vieninga gaminių, pakuočių ir atliekų apskaitos informacine sistema (toliau – GPAIS), Pirkėjas taip pat privalo </w:t>
      </w:r>
      <w:r w:rsidRPr="00216160">
        <w:rPr>
          <w:rFonts w:ascii="Arial" w:hAnsi="Arial" w:cs="Arial"/>
          <w:sz w:val="22"/>
          <w:szCs w:val="22"/>
          <w:lang w:eastAsia="en-US"/>
        </w:rPr>
        <w:t>atlikti visas prievoles tam, kad būtų tinkamai apskaitomos susidariusios ir tvarkomos Atliekos, tame tarpe ir, bet neapsiribojant, pateikti informaciją apie sudarytą Sutartį, patvirtinti priimtas Atliekas GPAIS.</w:t>
      </w:r>
    </w:p>
    <w:p w14:paraId="1EA7D9D7" w14:textId="77777777" w:rsidR="007740A9" w:rsidRPr="00216160" w:rsidRDefault="007740A9" w:rsidP="007740A9">
      <w:pPr>
        <w:shd w:val="clear" w:color="auto" w:fill="FFFFFF"/>
        <w:tabs>
          <w:tab w:val="left" w:pos="567"/>
        </w:tabs>
        <w:ind w:left="14" w:firstLine="540"/>
        <w:jc w:val="both"/>
        <w:rPr>
          <w:rFonts w:ascii="Arial" w:hAnsi="Arial" w:cs="Arial"/>
          <w:sz w:val="22"/>
          <w:szCs w:val="22"/>
          <w:lang w:eastAsia="en-US"/>
        </w:rPr>
      </w:pPr>
      <w:r w:rsidRPr="00216160">
        <w:rPr>
          <w:rFonts w:ascii="Arial" w:hAnsi="Arial" w:cs="Arial"/>
          <w:sz w:val="22"/>
          <w:szCs w:val="22"/>
          <w:lang w:eastAsia="en-US"/>
        </w:rPr>
        <w:t>14. Atliekų nuosavybės teisė ir atsitiktinio žuvimo rizika pereina Pirkėjui nuo perdavimo- priėmimo akto pasirašymo momento.</w:t>
      </w:r>
    </w:p>
    <w:p w14:paraId="285CE1B4" w14:textId="77777777" w:rsidR="007740A9" w:rsidRPr="00216160" w:rsidRDefault="007740A9" w:rsidP="007740A9">
      <w:pPr>
        <w:shd w:val="clear" w:color="auto" w:fill="FFFFFF"/>
        <w:tabs>
          <w:tab w:val="left" w:pos="432"/>
        </w:tabs>
        <w:ind w:left="14" w:firstLine="540"/>
        <w:jc w:val="center"/>
        <w:rPr>
          <w:rFonts w:ascii="Arial" w:hAnsi="Arial" w:cs="Arial"/>
          <w:b/>
          <w:sz w:val="22"/>
          <w:szCs w:val="22"/>
          <w:lang w:eastAsia="en-US"/>
        </w:rPr>
      </w:pPr>
    </w:p>
    <w:p w14:paraId="2C5D5497" w14:textId="77777777" w:rsidR="007740A9" w:rsidRPr="00216160" w:rsidRDefault="007740A9" w:rsidP="007740A9">
      <w:pPr>
        <w:jc w:val="both"/>
        <w:rPr>
          <w:rFonts w:ascii="Arial" w:hAnsi="Arial" w:cs="Arial"/>
          <w:sz w:val="22"/>
          <w:szCs w:val="22"/>
          <w:lang w:eastAsia="en-US"/>
        </w:rPr>
      </w:pPr>
    </w:p>
    <w:p w14:paraId="1382EF6A" w14:textId="77777777" w:rsidR="007740A9" w:rsidRPr="00216160" w:rsidRDefault="007740A9" w:rsidP="007740A9">
      <w:pPr>
        <w:ind w:firstLine="540"/>
        <w:jc w:val="center"/>
        <w:rPr>
          <w:rFonts w:ascii="Arial" w:hAnsi="Arial" w:cs="Arial"/>
          <w:b/>
          <w:sz w:val="22"/>
          <w:szCs w:val="22"/>
          <w:lang w:eastAsia="en-US"/>
        </w:rPr>
      </w:pPr>
      <w:r w:rsidRPr="00216160">
        <w:rPr>
          <w:rFonts w:ascii="Arial" w:hAnsi="Arial" w:cs="Arial"/>
          <w:b/>
          <w:sz w:val="22"/>
          <w:szCs w:val="22"/>
          <w:lang w:eastAsia="en-US"/>
        </w:rPr>
        <w:t>VII.</w:t>
      </w:r>
      <w:r w:rsidRPr="00216160">
        <w:rPr>
          <w:rFonts w:ascii="Arial" w:hAnsi="Arial" w:cs="Arial"/>
          <w:sz w:val="22"/>
          <w:szCs w:val="22"/>
          <w:lang w:eastAsia="en-US"/>
        </w:rPr>
        <w:t xml:space="preserve"> </w:t>
      </w:r>
      <w:r w:rsidRPr="00216160">
        <w:rPr>
          <w:rFonts w:ascii="Arial" w:hAnsi="Arial" w:cs="Arial"/>
          <w:b/>
          <w:sz w:val="22"/>
          <w:szCs w:val="22"/>
          <w:lang w:eastAsia="en-US"/>
        </w:rPr>
        <w:t>SUTARTIES ĮVYKDYMO UŽTIKRINIMAS</w:t>
      </w:r>
    </w:p>
    <w:p w14:paraId="21275EB8" w14:textId="77777777" w:rsidR="007740A9" w:rsidRPr="00216160" w:rsidRDefault="007740A9" w:rsidP="007740A9">
      <w:pPr>
        <w:ind w:firstLine="540"/>
        <w:jc w:val="center"/>
        <w:rPr>
          <w:rFonts w:ascii="Arial" w:hAnsi="Arial" w:cs="Arial"/>
          <w:b/>
          <w:sz w:val="22"/>
          <w:szCs w:val="22"/>
          <w:lang w:eastAsia="en-US"/>
        </w:rPr>
      </w:pPr>
    </w:p>
    <w:p w14:paraId="7E698EEF" w14:textId="13A5B82F" w:rsidR="007740A9" w:rsidRPr="00216160" w:rsidRDefault="007740A9" w:rsidP="007740A9">
      <w:pPr>
        <w:ind w:firstLine="540"/>
        <w:jc w:val="both"/>
        <w:rPr>
          <w:rFonts w:ascii="Arial" w:hAnsi="Arial" w:cs="Arial"/>
          <w:color w:val="000000"/>
          <w:sz w:val="22"/>
          <w:szCs w:val="22"/>
          <w:lang w:eastAsia="en-US"/>
        </w:rPr>
      </w:pPr>
      <w:r w:rsidRPr="00216160">
        <w:rPr>
          <w:rFonts w:ascii="Arial" w:hAnsi="Arial" w:cs="Arial"/>
          <w:sz w:val="22"/>
          <w:szCs w:val="22"/>
          <w:lang w:eastAsia="en-US"/>
        </w:rPr>
        <w:t xml:space="preserve">16. Sutarties įvykdymo užtikrinimu laikomas Pirkėjo Viešo variklinės alyvos atliekų aukcionui </w:t>
      </w:r>
      <w:r w:rsidR="003046AF" w:rsidRPr="00216160">
        <w:rPr>
          <w:rFonts w:ascii="Arial" w:hAnsi="Arial" w:cs="Arial"/>
          <w:sz w:val="22"/>
          <w:szCs w:val="22"/>
          <w:lang w:eastAsia="en-US"/>
        </w:rPr>
        <w:t>40</w:t>
      </w:r>
      <w:r w:rsidR="006D5690" w:rsidRPr="00216160">
        <w:rPr>
          <w:rFonts w:ascii="Arial" w:hAnsi="Arial" w:cs="Arial"/>
          <w:sz w:val="22"/>
          <w:szCs w:val="22"/>
          <w:lang w:eastAsia="en-US"/>
        </w:rPr>
        <w:t xml:space="preserve"> </w:t>
      </w:r>
      <w:r w:rsidR="003046AF" w:rsidRPr="00216160">
        <w:rPr>
          <w:rFonts w:ascii="Arial" w:hAnsi="Arial" w:cs="Arial"/>
          <w:sz w:val="22"/>
          <w:szCs w:val="22"/>
          <w:lang w:eastAsia="en-US"/>
        </w:rPr>
        <w:t>E</w:t>
      </w:r>
      <w:r w:rsidR="006D5690" w:rsidRPr="00216160">
        <w:rPr>
          <w:rFonts w:ascii="Arial" w:hAnsi="Arial" w:cs="Arial"/>
          <w:sz w:val="22"/>
          <w:szCs w:val="22"/>
          <w:lang w:eastAsia="en-US"/>
        </w:rPr>
        <w:t>ur</w:t>
      </w:r>
      <w:r w:rsidR="003046AF" w:rsidRPr="00216160">
        <w:rPr>
          <w:rFonts w:ascii="Arial" w:hAnsi="Arial" w:cs="Arial"/>
          <w:sz w:val="22"/>
          <w:szCs w:val="22"/>
          <w:lang w:eastAsia="en-US"/>
        </w:rPr>
        <w:t>.</w:t>
      </w:r>
      <w:r w:rsidRPr="00216160">
        <w:rPr>
          <w:rFonts w:ascii="Arial" w:hAnsi="Arial" w:cs="Arial"/>
          <w:sz w:val="22"/>
          <w:szCs w:val="22"/>
          <w:lang w:eastAsia="en-US"/>
        </w:rPr>
        <w:t xml:space="preserve"> pateiktas aukciono dalyvio piniginis įnašas, kuris, Pirkėją pripažinus laimėtoju, jam yra negrąžinamas, užskaitant jį kaip šios Sutarties įvykdymo užtikrinimą. </w:t>
      </w:r>
    </w:p>
    <w:p w14:paraId="329D5BB7" w14:textId="7C42DB0F" w:rsidR="007740A9" w:rsidRPr="00216160" w:rsidRDefault="007740A9" w:rsidP="00213523">
      <w:pPr>
        <w:keepNext/>
        <w:ind w:firstLine="540"/>
        <w:jc w:val="both"/>
        <w:outlineLvl w:val="1"/>
        <w:rPr>
          <w:rFonts w:ascii="Arial" w:hAnsi="Arial" w:cs="Arial"/>
          <w:bCs/>
          <w:iCs/>
          <w:color w:val="000000"/>
          <w:sz w:val="22"/>
          <w:szCs w:val="22"/>
          <w:lang w:eastAsia="en-US"/>
        </w:rPr>
      </w:pPr>
      <w:r w:rsidRPr="00216160">
        <w:rPr>
          <w:rFonts w:ascii="Arial" w:hAnsi="Arial" w:cs="Arial"/>
          <w:bCs/>
          <w:iCs/>
          <w:color w:val="000000"/>
          <w:sz w:val="22"/>
          <w:szCs w:val="22"/>
          <w:lang w:eastAsia="en-US"/>
        </w:rPr>
        <w:t>17. Sutarties įvykdymo užtikrinimas grąžinamas Pirkėjui, kai šis įvykdo visus jam iš Sutarties kylančius įsipareigojimus, per 10 (dešimt) kalendorinių dienų nuo Pirkėjo raštiško pareikalavimo gavimo dienos.</w:t>
      </w:r>
    </w:p>
    <w:p w14:paraId="2BDACEF4" w14:textId="77777777" w:rsidR="00213523" w:rsidRPr="00216160" w:rsidRDefault="00213523" w:rsidP="00213523">
      <w:pPr>
        <w:keepNext/>
        <w:ind w:firstLine="540"/>
        <w:jc w:val="both"/>
        <w:outlineLvl w:val="1"/>
        <w:rPr>
          <w:rFonts w:ascii="Arial" w:hAnsi="Arial" w:cs="Arial"/>
          <w:bCs/>
          <w:iCs/>
          <w:color w:val="000000"/>
          <w:sz w:val="22"/>
          <w:szCs w:val="22"/>
          <w:lang w:eastAsia="en-US"/>
        </w:rPr>
      </w:pPr>
    </w:p>
    <w:p w14:paraId="59D43CBE" w14:textId="77777777" w:rsidR="007740A9" w:rsidRPr="00216160" w:rsidRDefault="007740A9" w:rsidP="009D1011">
      <w:pPr>
        <w:keepNext/>
        <w:widowControl w:val="0"/>
        <w:shd w:val="clear" w:color="auto" w:fill="FFFFFF"/>
        <w:autoSpaceDE w:val="0"/>
        <w:autoSpaceDN w:val="0"/>
        <w:adjustRightInd w:val="0"/>
        <w:ind w:left="3852" w:firstLine="36"/>
        <w:outlineLvl w:val="6"/>
        <w:rPr>
          <w:rFonts w:ascii="Arial" w:hAnsi="Arial" w:cs="Arial"/>
          <w:b/>
          <w:bCs/>
          <w:color w:val="000000"/>
          <w:sz w:val="22"/>
          <w:szCs w:val="22"/>
        </w:rPr>
      </w:pPr>
      <w:r w:rsidRPr="00216160">
        <w:rPr>
          <w:rFonts w:ascii="Arial" w:hAnsi="Arial" w:cs="Arial"/>
          <w:b/>
          <w:bCs/>
          <w:color w:val="000000"/>
          <w:sz w:val="22"/>
          <w:szCs w:val="22"/>
        </w:rPr>
        <w:t>VIII. ŠALIŲ ATSAKOMYBĖ</w:t>
      </w:r>
    </w:p>
    <w:p w14:paraId="3E2B26E1" w14:textId="77777777" w:rsidR="007740A9" w:rsidRPr="00216160" w:rsidRDefault="007740A9" w:rsidP="007740A9">
      <w:pPr>
        <w:ind w:firstLine="540"/>
        <w:rPr>
          <w:rFonts w:ascii="Arial" w:hAnsi="Arial" w:cs="Arial"/>
          <w:sz w:val="22"/>
          <w:szCs w:val="22"/>
        </w:rPr>
      </w:pPr>
    </w:p>
    <w:p w14:paraId="187F681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18.</w:t>
      </w:r>
      <w:r w:rsidRPr="00216160">
        <w:rPr>
          <w:rFonts w:ascii="Arial" w:hAnsi="Arial" w:cs="Arial"/>
          <w:b/>
          <w:sz w:val="22"/>
          <w:szCs w:val="22"/>
          <w:lang w:eastAsia="en-US"/>
        </w:rPr>
        <w:t xml:space="preserve"> </w:t>
      </w:r>
      <w:r w:rsidRPr="00216160">
        <w:rPr>
          <w:rFonts w:ascii="Arial" w:hAnsi="Arial" w:cs="Arial"/>
          <w:sz w:val="22"/>
          <w:szCs w:val="22"/>
          <w:lang w:eastAsia="en-US"/>
        </w:rPr>
        <w:t xml:space="preserve">Jei Pirkėjas nesumoka įsigyjamų Atliekų kainos daugiau kaip 5 (penkias) darbo dienas nuo Sutarties 7 punkte nurodyto termino, Pardavėjas gali vienašališkai nutraukti Sutartį dėl Pirkėjo kaltės, įspėjęs Pirkėją raštu prieš 5 (penkias) kalendorines dienas, neatlygindamas Pirkėjui jokių išlaidų ar nuostolių, susijusių su Sutarties nutraukimu. </w:t>
      </w:r>
    </w:p>
    <w:p w14:paraId="6ACA33B1" w14:textId="77777777" w:rsidR="007740A9" w:rsidRPr="00216160" w:rsidRDefault="007740A9" w:rsidP="007740A9">
      <w:pPr>
        <w:ind w:firstLine="540"/>
        <w:jc w:val="both"/>
        <w:rPr>
          <w:rFonts w:ascii="Arial" w:hAnsi="Arial" w:cs="Arial"/>
          <w:color w:val="000000"/>
          <w:sz w:val="22"/>
          <w:szCs w:val="22"/>
          <w:lang w:eastAsia="en-US"/>
        </w:rPr>
      </w:pPr>
      <w:r w:rsidRPr="00216160">
        <w:rPr>
          <w:rFonts w:ascii="Arial" w:hAnsi="Arial" w:cs="Arial"/>
          <w:sz w:val="22"/>
          <w:szCs w:val="22"/>
          <w:lang w:eastAsia="en-US"/>
        </w:rPr>
        <w:t>Tokia pačia tvarka ir su tokiomis pačiomis pasekmėmis Pardavėjas taip pat turi teisę vienašališkai nutraukti Sutartį, jei Pirkėjas šios Sutarties 9 punkte nustatyta tvarka nesumoka trūkstamos Atliekų kainos.</w:t>
      </w:r>
    </w:p>
    <w:p w14:paraId="6A2E039C"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color w:val="000000"/>
          <w:sz w:val="22"/>
          <w:szCs w:val="22"/>
          <w:lang w:eastAsia="en-US"/>
        </w:rPr>
        <w:t>19. Pardavėjas gali vienašališkai nutraukti Sutartį dėl Pirkėjo kaltės, įspėjęs Pirkėją raštu prieš</w:t>
      </w:r>
      <w:r w:rsidRPr="00216160">
        <w:rPr>
          <w:rFonts w:ascii="Arial" w:hAnsi="Arial" w:cs="Arial"/>
          <w:sz w:val="22"/>
          <w:szCs w:val="22"/>
          <w:lang w:eastAsia="en-US"/>
        </w:rPr>
        <w:t xml:space="preserve"> 5 (penkias) kalendorines dienas, neatlygindamas Pirkėjui jokių išlaidų ar nuostolių, susijusių su Sutarties nutraukimu, jei Pirkėjas nevykdo bet kokio kito Sutartyje jam numatyto įsipareigojimo arba vykdo jį netinkamai. </w:t>
      </w:r>
    </w:p>
    <w:p w14:paraId="024D70A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20. </w:t>
      </w:r>
      <w:r w:rsidRPr="00216160">
        <w:rPr>
          <w:rFonts w:ascii="Arial" w:hAnsi="Arial" w:cs="Arial"/>
          <w:color w:val="000000"/>
          <w:sz w:val="22"/>
          <w:szCs w:val="22"/>
          <w:lang w:eastAsia="en-US"/>
        </w:rPr>
        <w:t>Pardavėjas gali vienašališkai nutraukti Sutartį dėl Pirkėjo kaltės, įspėjęs Pirkėją raštu nuo įspėjimo momento</w:t>
      </w:r>
      <w:r w:rsidRPr="00216160">
        <w:rPr>
          <w:rFonts w:ascii="Arial" w:hAnsi="Arial" w:cs="Arial"/>
          <w:sz w:val="22"/>
          <w:szCs w:val="22"/>
          <w:lang w:eastAsia="en-US"/>
        </w:rPr>
        <w:t>, neatlygindamas Pirkėjui jokių išlaidų ar nuostolių, susijusių su Sutarties nutraukimu, jei Pirkėjas netenka teisės tvarkyti Atliekų.</w:t>
      </w:r>
    </w:p>
    <w:p w14:paraId="6FE8AA76"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21. Nutraukus Sutartį dėl Pirkėjo kaltės, Pirkėjas neturi teisės dalyvauti naujame Pardavėjo organizuojamame aukcione Atliekoms parduoti.</w:t>
      </w:r>
    </w:p>
    <w:p w14:paraId="4BE0563F"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22. </w:t>
      </w:r>
      <w:r w:rsidRPr="00216160">
        <w:rPr>
          <w:rFonts w:ascii="Arial" w:hAnsi="Arial" w:cs="Arial"/>
          <w:color w:val="000000"/>
          <w:sz w:val="22"/>
          <w:szCs w:val="22"/>
          <w:lang w:eastAsia="en-US"/>
        </w:rPr>
        <w:t xml:space="preserve">Jei Pirkėjas nevykdo Sutarties 11 punkte nustatyto įsipareigojimo Atliekas išvežti iki minėtame punkte nustatyto termino, už kiekvieną pradelstą minėtus įsipareigojimus vykdyti dieną jis Pardavėjui moka 0,2 % dydžio delspinigius nuo neišvežto Atliekų kiekio kainos, maksimalią delspinigių skaičiavimo ribą nustatant 20 % nuo </w:t>
      </w:r>
      <w:r w:rsidRPr="00216160">
        <w:rPr>
          <w:rFonts w:ascii="Arial" w:hAnsi="Arial" w:cs="Arial"/>
          <w:sz w:val="22"/>
          <w:szCs w:val="22"/>
          <w:lang w:eastAsia="en-US"/>
        </w:rPr>
        <w:t>Sutarties priede Nr. 1</w:t>
      </w:r>
      <w:r w:rsidRPr="00216160">
        <w:rPr>
          <w:rFonts w:ascii="Arial" w:hAnsi="Arial" w:cs="Arial"/>
          <w:color w:val="000000"/>
          <w:sz w:val="22"/>
          <w:szCs w:val="22"/>
          <w:lang w:eastAsia="en-US"/>
        </w:rPr>
        <w:t xml:space="preserve"> nurodyto viso Atliekų kiekio kainos. Tokiu atveju Pardavėjas taip pat gali vienašališkai nutraukti Sutartį dėl Pirkėjo kaltės, įspėjęs Pirkėją raštu prieš 5 (penkias) kalendorines dienas, neatlygindamas Pirkėjui jokių išlaidų ar nuostolių, susijusių su Sutarties nutraukimu. </w:t>
      </w:r>
    </w:p>
    <w:p w14:paraId="78599682" w14:textId="77777777" w:rsidR="007740A9" w:rsidRPr="00216160" w:rsidRDefault="007740A9" w:rsidP="007740A9">
      <w:pPr>
        <w:tabs>
          <w:tab w:val="left" w:pos="900"/>
        </w:tabs>
        <w:ind w:firstLine="540"/>
        <w:jc w:val="both"/>
        <w:rPr>
          <w:rFonts w:ascii="Arial" w:hAnsi="Arial" w:cs="Arial"/>
          <w:sz w:val="22"/>
          <w:szCs w:val="22"/>
          <w:lang w:eastAsia="en-US"/>
        </w:rPr>
      </w:pPr>
      <w:r w:rsidRPr="00216160">
        <w:rPr>
          <w:rFonts w:ascii="Arial" w:hAnsi="Arial" w:cs="Arial"/>
          <w:sz w:val="22"/>
          <w:szCs w:val="22"/>
          <w:lang w:eastAsia="en-US"/>
        </w:rPr>
        <w:t>23. 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Pardavėjui minimalių nuostolių atlyginimui užtikrinti.</w:t>
      </w:r>
    </w:p>
    <w:p w14:paraId="1FF00173" w14:textId="77777777" w:rsidR="007740A9" w:rsidRPr="00216160" w:rsidRDefault="007740A9" w:rsidP="007740A9">
      <w:pPr>
        <w:ind w:firstLine="540"/>
        <w:jc w:val="both"/>
        <w:rPr>
          <w:rFonts w:ascii="Arial" w:hAnsi="Arial" w:cs="Arial"/>
          <w:sz w:val="22"/>
          <w:szCs w:val="22"/>
          <w:lang w:eastAsia="en-US"/>
        </w:rPr>
      </w:pPr>
      <w:r w:rsidRPr="00216160">
        <w:rPr>
          <w:rFonts w:ascii="Arial" w:hAnsi="Arial" w:cs="Arial"/>
          <w:sz w:val="22"/>
          <w:szCs w:val="22"/>
          <w:lang w:eastAsia="en-US"/>
        </w:rPr>
        <w:t xml:space="preserve">24. Jei Atliekos dėl Pirkėjo kaltės išvežamas ne laiku (11 punktas) arba Pirkėjas nevykdo bet kokio kito įsipareigojimo, kylančio iš Sutarties, ir dėl to Pardavėjui Valstybės institucijų bus pritaikytos finansinės sankcijos, Pirkėjas atlygina dėl to Pardavėjo patirtus nuostolius. </w:t>
      </w:r>
    </w:p>
    <w:p w14:paraId="557454F2" w14:textId="77777777" w:rsidR="007740A9" w:rsidRPr="00216160" w:rsidRDefault="007740A9" w:rsidP="007740A9">
      <w:pPr>
        <w:shd w:val="clear" w:color="auto" w:fill="FFFFFF"/>
        <w:tabs>
          <w:tab w:val="left" w:pos="-1440"/>
          <w:tab w:val="left" w:pos="540"/>
        </w:tabs>
        <w:jc w:val="both"/>
        <w:rPr>
          <w:rFonts w:ascii="Arial" w:hAnsi="Arial" w:cs="Arial"/>
          <w:color w:val="000000"/>
          <w:sz w:val="22"/>
          <w:szCs w:val="22"/>
          <w:lang w:eastAsia="en-US"/>
        </w:rPr>
      </w:pPr>
      <w:r w:rsidRPr="00216160">
        <w:rPr>
          <w:rFonts w:ascii="Arial" w:hAnsi="Arial" w:cs="Arial"/>
          <w:sz w:val="22"/>
          <w:szCs w:val="22"/>
          <w:lang w:eastAsia="en-US"/>
        </w:rPr>
        <w:tab/>
        <w:t xml:space="preserve">25. </w:t>
      </w:r>
      <w:r w:rsidRPr="00216160">
        <w:rPr>
          <w:rFonts w:ascii="Arial" w:hAnsi="Arial" w:cs="Arial"/>
          <w:color w:val="000000"/>
          <w:sz w:val="22"/>
          <w:szCs w:val="22"/>
          <w:lang w:eastAsia="en-US"/>
        </w:rPr>
        <w:t>Delspinigių, sumokėjimas ir/ar patirtų nuostolių atlyginimas, jei Sutartis nėra nutraukta, neatleidžia Sutarties šalių nuo pareigos vykdyti šia Sutartimi prisiimtus įsipareigojimus.</w:t>
      </w:r>
    </w:p>
    <w:p w14:paraId="6AEB9C48" w14:textId="77777777" w:rsidR="007740A9" w:rsidRPr="00216160" w:rsidRDefault="007740A9" w:rsidP="007740A9">
      <w:pPr>
        <w:shd w:val="clear" w:color="auto" w:fill="FFFFFF"/>
        <w:tabs>
          <w:tab w:val="left" w:pos="-1440"/>
          <w:tab w:val="left" w:pos="540"/>
        </w:tabs>
        <w:ind w:firstLine="540"/>
        <w:jc w:val="both"/>
        <w:rPr>
          <w:rFonts w:ascii="Arial" w:hAnsi="Arial" w:cs="Arial"/>
          <w:color w:val="000000"/>
          <w:sz w:val="22"/>
          <w:szCs w:val="22"/>
          <w:lang w:eastAsia="en-US"/>
        </w:rPr>
      </w:pPr>
      <w:r w:rsidRPr="00216160">
        <w:rPr>
          <w:rFonts w:ascii="Arial" w:hAnsi="Arial" w:cs="Arial"/>
          <w:color w:val="000000"/>
          <w:sz w:val="22"/>
          <w:szCs w:val="22"/>
          <w:lang w:eastAsia="en-US"/>
        </w:rPr>
        <w:t>26. Sutarties nutraukimas neatleidžia Sutarties šalių nuo delspinigių, priskaičiuotų iki Sutarties nutraukimo, mokėjimo ir patirtų nuostolių atlyginimo.</w:t>
      </w:r>
    </w:p>
    <w:p w14:paraId="6BD76439" w14:textId="77777777" w:rsidR="007740A9" w:rsidRPr="00216160" w:rsidRDefault="007740A9" w:rsidP="007740A9">
      <w:pPr>
        <w:shd w:val="clear" w:color="auto" w:fill="FFFFFF"/>
        <w:tabs>
          <w:tab w:val="left" w:pos="-1440"/>
          <w:tab w:val="left" w:pos="810"/>
        </w:tabs>
        <w:ind w:firstLine="540"/>
        <w:jc w:val="both"/>
        <w:rPr>
          <w:rFonts w:ascii="Arial" w:hAnsi="Arial" w:cs="Arial"/>
          <w:color w:val="000000"/>
          <w:sz w:val="22"/>
          <w:szCs w:val="22"/>
          <w:lang w:eastAsia="en-US"/>
        </w:rPr>
      </w:pPr>
      <w:r w:rsidRPr="00216160">
        <w:rPr>
          <w:rFonts w:ascii="Arial" w:hAnsi="Arial" w:cs="Arial"/>
          <w:color w:val="000000"/>
          <w:sz w:val="22"/>
          <w:szCs w:val="22"/>
          <w:lang w:eastAsia="en-US"/>
        </w:rPr>
        <w:lastRenderedPageBreak/>
        <w:t>27. Pardavėjas turi teisę vienašališkai priskaičiuotą delspinigių arba/ir nuostolių sumą išskaityti iš Pirkėjui grąžintinų sumų, aptartų Sutarties 10 punkte, arba iš Pirkėjo apmokėtos kitos Atliekų partijos kainos.</w:t>
      </w:r>
    </w:p>
    <w:p w14:paraId="412CD877" w14:textId="77777777" w:rsidR="007740A9" w:rsidRPr="00216160" w:rsidRDefault="007740A9" w:rsidP="007740A9">
      <w:pPr>
        <w:shd w:val="clear" w:color="auto" w:fill="FFFFFF"/>
        <w:tabs>
          <w:tab w:val="left" w:pos="-1440"/>
          <w:tab w:val="left" w:pos="900"/>
        </w:tabs>
        <w:ind w:firstLine="540"/>
        <w:jc w:val="both"/>
        <w:rPr>
          <w:rFonts w:ascii="Arial" w:hAnsi="Arial" w:cs="Arial"/>
          <w:b/>
          <w:bCs/>
          <w:color w:val="000000"/>
          <w:sz w:val="22"/>
          <w:szCs w:val="22"/>
          <w:lang w:eastAsia="en-US"/>
        </w:rPr>
      </w:pPr>
      <w:r w:rsidRPr="00216160">
        <w:rPr>
          <w:rFonts w:ascii="Arial" w:hAnsi="Arial" w:cs="Arial"/>
          <w:sz w:val="22"/>
          <w:szCs w:val="22"/>
          <w:lang w:eastAsia="en-US"/>
        </w:rPr>
        <w:t>28. Pardavėjas ir Pirkėjas yra patys atsakingi už tinkamą savo galinių įrenginių (kompiuterinės technikos, interneto ryšio) veikimą.</w:t>
      </w:r>
      <w:r w:rsidRPr="00216160">
        <w:rPr>
          <w:rFonts w:ascii="Arial" w:hAnsi="Arial" w:cs="Arial"/>
          <w:color w:val="000000"/>
          <w:sz w:val="22"/>
          <w:szCs w:val="22"/>
          <w:lang w:eastAsia="en-US"/>
        </w:rPr>
        <w:t xml:space="preserve"> </w:t>
      </w:r>
    </w:p>
    <w:p w14:paraId="70792D83" w14:textId="77777777" w:rsidR="007740A9" w:rsidRPr="00216160" w:rsidRDefault="007740A9" w:rsidP="007740A9">
      <w:pPr>
        <w:shd w:val="clear" w:color="auto" w:fill="FFFFFF"/>
        <w:tabs>
          <w:tab w:val="left" w:pos="446"/>
        </w:tabs>
        <w:ind w:left="360"/>
        <w:jc w:val="center"/>
        <w:rPr>
          <w:rFonts w:ascii="Arial" w:hAnsi="Arial" w:cs="Arial"/>
          <w:b/>
          <w:bCs/>
          <w:sz w:val="22"/>
          <w:szCs w:val="22"/>
          <w:lang w:eastAsia="en-US"/>
        </w:rPr>
      </w:pPr>
    </w:p>
    <w:p w14:paraId="73D3E416" w14:textId="77777777" w:rsidR="007740A9" w:rsidRPr="00216160" w:rsidRDefault="007740A9" w:rsidP="007740A9">
      <w:pPr>
        <w:shd w:val="clear" w:color="auto" w:fill="FFFFFF"/>
        <w:tabs>
          <w:tab w:val="left" w:pos="446"/>
        </w:tabs>
        <w:ind w:left="360"/>
        <w:jc w:val="center"/>
        <w:rPr>
          <w:rFonts w:ascii="Arial" w:hAnsi="Arial" w:cs="Arial"/>
          <w:b/>
          <w:bCs/>
          <w:color w:val="000000"/>
          <w:sz w:val="22"/>
          <w:szCs w:val="22"/>
          <w:lang w:eastAsia="en-US"/>
        </w:rPr>
      </w:pPr>
      <w:r w:rsidRPr="00216160">
        <w:rPr>
          <w:rFonts w:ascii="Arial" w:hAnsi="Arial" w:cs="Arial"/>
          <w:sz w:val="22"/>
          <w:szCs w:val="22"/>
          <w:lang w:eastAsia="en-US"/>
        </w:rPr>
        <w:t xml:space="preserve"> </w:t>
      </w:r>
      <w:r w:rsidRPr="00216160">
        <w:rPr>
          <w:rFonts w:ascii="Arial" w:hAnsi="Arial" w:cs="Arial"/>
          <w:b/>
          <w:bCs/>
          <w:color w:val="000000"/>
          <w:sz w:val="22"/>
          <w:szCs w:val="22"/>
          <w:lang w:eastAsia="en-US"/>
        </w:rPr>
        <w:t>IX. NENUGALIMOS JĖGOS APLINKYBĖS (Force – majeure)</w:t>
      </w:r>
    </w:p>
    <w:p w14:paraId="22E2169B" w14:textId="77777777" w:rsidR="007740A9" w:rsidRPr="00216160" w:rsidRDefault="007740A9" w:rsidP="007740A9">
      <w:pPr>
        <w:shd w:val="clear" w:color="auto" w:fill="FFFFFF"/>
        <w:tabs>
          <w:tab w:val="left" w:pos="446"/>
        </w:tabs>
        <w:ind w:left="360"/>
        <w:jc w:val="center"/>
        <w:rPr>
          <w:rFonts w:ascii="Arial" w:hAnsi="Arial" w:cs="Arial"/>
          <w:b/>
          <w:bCs/>
          <w:sz w:val="22"/>
          <w:szCs w:val="22"/>
          <w:lang w:eastAsia="en-US"/>
        </w:rPr>
      </w:pPr>
    </w:p>
    <w:p w14:paraId="568A0077"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29. 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216160">
        <w:rPr>
          <w:rFonts w:ascii="Arial" w:hAnsi="Arial" w:cs="Arial"/>
          <w:i/>
          <w:sz w:val="22"/>
          <w:szCs w:val="22"/>
          <w:lang w:eastAsia="en-US"/>
        </w:rPr>
        <w:t>force majeure</w:t>
      </w:r>
      <w:r w:rsidRPr="00216160">
        <w:rPr>
          <w:rFonts w:ascii="Arial" w:hAnsi="Arial" w:cs="Arial"/>
          <w:sz w:val="22"/>
          <w:szCs w:val="22"/>
          <w:lang w:eastAsia="en-US"/>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216160">
        <w:rPr>
          <w:rFonts w:ascii="Arial" w:hAnsi="Arial" w:cs="Arial"/>
          <w:i/>
          <w:sz w:val="22"/>
          <w:szCs w:val="22"/>
          <w:lang w:eastAsia="en-US"/>
        </w:rPr>
        <w:t>force majeure</w:t>
      </w:r>
      <w:r w:rsidRPr="00216160">
        <w:rPr>
          <w:rFonts w:ascii="Arial" w:hAnsi="Arial" w:cs="Arial"/>
          <w:sz w:val="22"/>
          <w:szCs w:val="22"/>
          <w:lang w:eastAsia="en-US"/>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740AC00"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30. 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7133C83"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31. 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1805567E" w14:textId="77777777" w:rsidR="007740A9" w:rsidRPr="00216160" w:rsidRDefault="007740A9" w:rsidP="007740A9">
      <w:pPr>
        <w:shd w:val="clear" w:color="auto" w:fill="FFFFFF"/>
        <w:tabs>
          <w:tab w:val="left" w:pos="0"/>
        </w:tabs>
        <w:ind w:left="7" w:firstLine="540"/>
        <w:rPr>
          <w:rFonts w:ascii="Arial" w:hAnsi="Arial" w:cs="Arial"/>
          <w:b/>
          <w:sz w:val="22"/>
          <w:szCs w:val="22"/>
          <w:lang w:eastAsia="en-US"/>
        </w:rPr>
      </w:pPr>
    </w:p>
    <w:p w14:paraId="1FD3DEA4" w14:textId="77777777" w:rsidR="007740A9" w:rsidRPr="00216160" w:rsidRDefault="007740A9" w:rsidP="007740A9">
      <w:pPr>
        <w:shd w:val="clear" w:color="auto" w:fill="FFFFFF"/>
        <w:tabs>
          <w:tab w:val="left" w:pos="0"/>
        </w:tabs>
        <w:ind w:left="7" w:firstLine="540"/>
        <w:jc w:val="center"/>
        <w:rPr>
          <w:rFonts w:ascii="Arial" w:hAnsi="Arial" w:cs="Arial"/>
          <w:b/>
          <w:sz w:val="22"/>
          <w:szCs w:val="22"/>
          <w:lang w:eastAsia="en-US"/>
        </w:rPr>
      </w:pPr>
      <w:r w:rsidRPr="00216160">
        <w:rPr>
          <w:rFonts w:ascii="Arial" w:hAnsi="Arial" w:cs="Arial"/>
          <w:b/>
          <w:sz w:val="22"/>
          <w:szCs w:val="22"/>
          <w:lang w:eastAsia="en-US"/>
        </w:rPr>
        <w:t>X. GINČŲ SPRENDIMO TVARKA</w:t>
      </w:r>
    </w:p>
    <w:p w14:paraId="1E10FC44" w14:textId="77777777" w:rsidR="007740A9" w:rsidRPr="00216160" w:rsidRDefault="007740A9" w:rsidP="007740A9">
      <w:pPr>
        <w:shd w:val="clear" w:color="auto" w:fill="FFFFFF"/>
        <w:tabs>
          <w:tab w:val="left" w:pos="0"/>
        </w:tabs>
        <w:ind w:left="7" w:firstLine="540"/>
        <w:jc w:val="center"/>
        <w:rPr>
          <w:rFonts w:ascii="Arial" w:hAnsi="Arial" w:cs="Arial"/>
          <w:b/>
          <w:sz w:val="22"/>
          <w:szCs w:val="22"/>
          <w:lang w:eastAsia="en-US"/>
        </w:rPr>
      </w:pPr>
    </w:p>
    <w:p w14:paraId="0CAA8982"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32. Šiai Sutarčiai ir visoms iš šios Sutarties atsirandančioms teisėms ir pareigoms taikomi Lietuvos Respublikos įstatymai bei kiti norminiai teisės aktai. Sutartis sudaryta ir turi būti aiškinama vadovaujantis Lietuvos Respublikos teise.</w:t>
      </w:r>
    </w:p>
    <w:p w14:paraId="0569FAAD" w14:textId="77777777" w:rsidR="007740A9" w:rsidRPr="00216160" w:rsidRDefault="007740A9" w:rsidP="007740A9">
      <w:pPr>
        <w:autoSpaceDE w:val="0"/>
        <w:autoSpaceDN w:val="0"/>
        <w:adjustRightInd w:val="0"/>
        <w:ind w:firstLine="540"/>
        <w:jc w:val="both"/>
        <w:rPr>
          <w:rFonts w:ascii="Arial" w:hAnsi="Arial" w:cs="Arial"/>
          <w:sz w:val="22"/>
          <w:szCs w:val="22"/>
          <w:lang w:eastAsia="en-US"/>
        </w:rPr>
      </w:pPr>
      <w:r w:rsidRPr="00216160">
        <w:rPr>
          <w:rFonts w:ascii="Arial" w:hAnsi="Arial" w:cs="Arial"/>
          <w:sz w:val="22"/>
          <w:szCs w:val="22"/>
          <w:lang w:eastAsia="en-US"/>
        </w:rPr>
        <w:t>33. 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35D14109" w14:textId="77777777" w:rsidR="007740A9" w:rsidRPr="00216160" w:rsidRDefault="007740A9" w:rsidP="007740A9">
      <w:pPr>
        <w:jc w:val="center"/>
        <w:rPr>
          <w:rFonts w:ascii="Arial" w:hAnsi="Arial" w:cs="Arial"/>
          <w:b/>
          <w:bCs/>
          <w:color w:val="000000"/>
          <w:sz w:val="22"/>
          <w:szCs w:val="22"/>
          <w:lang w:eastAsia="en-US"/>
        </w:rPr>
      </w:pPr>
      <w:r w:rsidRPr="00216160">
        <w:rPr>
          <w:rFonts w:ascii="Arial" w:hAnsi="Arial" w:cs="Arial"/>
          <w:b/>
          <w:bCs/>
          <w:color w:val="000000"/>
          <w:sz w:val="22"/>
          <w:szCs w:val="22"/>
          <w:lang w:eastAsia="en-US"/>
        </w:rPr>
        <w:t>XI. KITOS SUTARTIES SĄLYGOS</w:t>
      </w:r>
    </w:p>
    <w:p w14:paraId="37B8C0F9" w14:textId="77777777" w:rsidR="007740A9" w:rsidRPr="00216160" w:rsidRDefault="007740A9" w:rsidP="007740A9">
      <w:pPr>
        <w:jc w:val="center"/>
        <w:rPr>
          <w:rFonts w:ascii="Arial" w:hAnsi="Arial" w:cs="Arial"/>
          <w:b/>
          <w:bCs/>
          <w:color w:val="000000"/>
          <w:sz w:val="22"/>
          <w:szCs w:val="22"/>
          <w:lang w:eastAsia="en-US"/>
        </w:rPr>
      </w:pPr>
    </w:p>
    <w:p w14:paraId="45CFEDF8" w14:textId="77777777" w:rsidR="007740A9" w:rsidRPr="00216160" w:rsidRDefault="007740A9" w:rsidP="007740A9">
      <w:pPr>
        <w:tabs>
          <w:tab w:val="left" w:pos="720"/>
          <w:tab w:val="left" w:pos="990"/>
        </w:tabs>
        <w:ind w:firstLine="540"/>
        <w:jc w:val="both"/>
        <w:rPr>
          <w:rFonts w:ascii="Arial" w:hAnsi="Arial" w:cs="Arial"/>
          <w:sz w:val="22"/>
          <w:szCs w:val="22"/>
          <w:lang w:eastAsia="en-US"/>
        </w:rPr>
      </w:pPr>
      <w:r w:rsidRPr="00216160">
        <w:rPr>
          <w:rFonts w:ascii="Arial" w:hAnsi="Arial" w:cs="Arial"/>
          <w:sz w:val="22"/>
          <w:szCs w:val="22"/>
          <w:lang w:eastAsia="en-US"/>
        </w:rPr>
        <w:t>34. 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tinkamam vykdymui reikalingus dokumentus.</w:t>
      </w:r>
    </w:p>
    <w:p w14:paraId="54E910F1" w14:textId="77777777" w:rsidR="007740A9" w:rsidRPr="00216160" w:rsidRDefault="007740A9" w:rsidP="007740A9">
      <w:pPr>
        <w:tabs>
          <w:tab w:val="left" w:pos="540"/>
          <w:tab w:val="left" w:pos="720"/>
          <w:tab w:val="left" w:pos="990"/>
        </w:tabs>
        <w:ind w:firstLine="540"/>
        <w:jc w:val="both"/>
        <w:rPr>
          <w:rFonts w:ascii="Arial" w:hAnsi="Arial" w:cs="Arial"/>
          <w:sz w:val="22"/>
          <w:szCs w:val="22"/>
          <w:lang w:eastAsia="en-US"/>
        </w:rPr>
      </w:pPr>
      <w:r w:rsidRPr="00216160">
        <w:rPr>
          <w:rFonts w:ascii="Arial" w:hAnsi="Arial" w:cs="Arial"/>
          <w:color w:val="000000"/>
          <w:sz w:val="22"/>
          <w:szCs w:val="22"/>
          <w:lang w:eastAsia="en-US"/>
        </w:rPr>
        <w:t>35. Po Sutarties pasirašymo susirašinėjimas dėl jos netenka galios.</w:t>
      </w:r>
    </w:p>
    <w:p w14:paraId="0C3BE331" w14:textId="77777777" w:rsidR="007740A9" w:rsidRPr="00216160" w:rsidRDefault="007740A9" w:rsidP="007740A9">
      <w:pPr>
        <w:shd w:val="clear" w:color="auto" w:fill="FFFFFF"/>
        <w:tabs>
          <w:tab w:val="left" w:pos="0"/>
        </w:tabs>
        <w:ind w:left="22"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36. Nė viena šios Sutarties šalis neturi teisės perduoti šia Sutartimi apibrėžtų teisių ir pareigų tretiesiems asmenims be raštiško kitos šalies sutikimo.</w:t>
      </w:r>
    </w:p>
    <w:p w14:paraId="70878904" w14:textId="77777777" w:rsidR="007740A9" w:rsidRPr="00216160" w:rsidRDefault="007740A9" w:rsidP="007740A9">
      <w:pPr>
        <w:shd w:val="clear" w:color="auto" w:fill="FFFFFF"/>
        <w:tabs>
          <w:tab w:val="left" w:pos="526"/>
        </w:tabs>
        <w:ind w:left="22"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37. Šios Sutarties sąlygos yra šalių konfidenciali informacija. Už informacijos pagal šią Sutartį paskleidimą, kalta šalis privalo atlyginti dėl to atsiradusius nuostolius.</w:t>
      </w:r>
    </w:p>
    <w:p w14:paraId="1AA063D4" w14:textId="13A25BC7" w:rsidR="007740A9" w:rsidRPr="00216160" w:rsidRDefault="00A17A3E" w:rsidP="00510A3D">
      <w:pPr>
        <w:keepNext/>
        <w:tabs>
          <w:tab w:val="left" w:pos="900"/>
        </w:tabs>
        <w:jc w:val="both"/>
        <w:outlineLvl w:val="1"/>
        <w:rPr>
          <w:rFonts w:ascii="Arial" w:hAnsi="Arial" w:cs="Arial"/>
          <w:bCs/>
          <w:iCs/>
          <w:sz w:val="22"/>
          <w:szCs w:val="22"/>
          <w:lang w:eastAsia="en-US"/>
        </w:rPr>
      </w:pPr>
      <w:r w:rsidRPr="00216160">
        <w:rPr>
          <w:rFonts w:ascii="Arial" w:hAnsi="Arial" w:cs="Arial"/>
          <w:bCs/>
          <w:iCs/>
          <w:color w:val="000000"/>
          <w:sz w:val="22"/>
          <w:szCs w:val="22"/>
          <w:lang w:eastAsia="en-US"/>
        </w:rPr>
        <w:t xml:space="preserve">          </w:t>
      </w:r>
      <w:r w:rsidR="007740A9" w:rsidRPr="00216160">
        <w:rPr>
          <w:rFonts w:ascii="Arial" w:hAnsi="Arial" w:cs="Arial"/>
          <w:bCs/>
          <w:iCs/>
          <w:color w:val="000000"/>
          <w:sz w:val="22"/>
          <w:szCs w:val="22"/>
          <w:lang w:eastAsia="en-US"/>
        </w:rPr>
        <w:t xml:space="preserve">38. Pasikeitus šalių adresams, banko rekvizitams, įmonės pavadinimui, įvykus PVM registracijos pasikeitimams ar pasikeitus kitiems rekvizitams, šalys privalo per 3 (tris) kalendorines dienas nuo jų pasikeitimo momento apie tai raštu pranešti viena kitai. </w:t>
      </w:r>
      <w:r w:rsidR="007740A9" w:rsidRPr="00216160">
        <w:rPr>
          <w:rFonts w:ascii="Arial" w:hAnsi="Arial" w:cs="Arial"/>
          <w:bCs/>
          <w:iCs/>
          <w:sz w:val="22"/>
          <w:szCs w:val="22"/>
          <w:lang w:eastAsia="en-US"/>
        </w:rPr>
        <w:t xml:space="preserve">Informavus apie rekvizitų pasikeitimus kitą šalį, šalys pasirašo susitarimą dėl Sutarties pakeitimo toje dalyje, kur yra nurodyti </w:t>
      </w:r>
      <w:r w:rsidR="007740A9" w:rsidRPr="00216160">
        <w:rPr>
          <w:rFonts w:ascii="Arial" w:hAnsi="Arial" w:cs="Arial"/>
          <w:bCs/>
          <w:iCs/>
          <w:sz w:val="22"/>
          <w:szCs w:val="22"/>
          <w:lang w:eastAsia="en-US"/>
        </w:rPr>
        <w:lastRenderedPageBreak/>
        <w:t xml:space="preserve">šalių rekvizitai. </w:t>
      </w:r>
      <w:r w:rsidR="007740A9" w:rsidRPr="00216160">
        <w:rPr>
          <w:rFonts w:ascii="Arial" w:hAnsi="Arial" w:cs="Arial"/>
          <w:bCs/>
          <w:iCs/>
          <w:color w:val="000000"/>
          <w:sz w:val="22"/>
          <w:szCs w:val="22"/>
          <w:lang w:eastAsia="en-US"/>
        </w:rPr>
        <w:t>Šalis, laiku nepranešusi apie PVM registracijos pasikeitimus, atlygina kitai šaliai dėl to patirtus nuostolius.</w:t>
      </w:r>
    </w:p>
    <w:p w14:paraId="16227BC8" w14:textId="77777777" w:rsidR="007740A9" w:rsidRPr="00216160" w:rsidRDefault="007740A9" w:rsidP="007740A9">
      <w:pPr>
        <w:shd w:val="clear" w:color="auto" w:fill="FFFFFF"/>
        <w:tabs>
          <w:tab w:val="left" w:pos="540"/>
        </w:tabs>
        <w:ind w:left="14"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39. Šios Sutarties priedai yra neatskiriamos Sutarties dalys. Sutarties pakeitimai ir papildymai galioja bei yra laikytini neatskiriama šios Sutarties dalimi, jei jie sudaryti raštiškai ir tinkamai patvirtinti Sutarties šalių įgaliotų atstovų.</w:t>
      </w:r>
    </w:p>
    <w:p w14:paraId="43F3713C" w14:textId="77777777" w:rsidR="007740A9" w:rsidRPr="00216160" w:rsidRDefault="007740A9" w:rsidP="007740A9">
      <w:pPr>
        <w:shd w:val="clear" w:color="auto" w:fill="FFFFFF"/>
        <w:tabs>
          <w:tab w:val="left" w:pos="612"/>
        </w:tabs>
        <w:ind w:left="36" w:firstLine="518"/>
        <w:jc w:val="both"/>
        <w:rPr>
          <w:rFonts w:ascii="Arial" w:hAnsi="Arial" w:cs="Arial"/>
          <w:sz w:val="22"/>
          <w:szCs w:val="22"/>
          <w:lang w:eastAsia="en-US"/>
        </w:rPr>
      </w:pPr>
      <w:r w:rsidRPr="00216160">
        <w:rPr>
          <w:rFonts w:ascii="Arial" w:hAnsi="Arial" w:cs="Arial"/>
          <w:color w:val="000000"/>
          <w:sz w:val="22"/>
          <w:szCs w:val="22"/>
          <w:lang w:eastAsia="en-US"/>
        </w:rPr>
        <w:t xml:space="preserve">40. Sutarties punktų pavadinimai naudojami tik dėl patogumo ir neturi jokios įtakos punktų turiniui, Sutarties ar atskirų jos nuostatų aiškinimui. </w:t>
      </w:r>
    </w:p>
    <w:p w14:paraId="6D4BF2DF" w14:textId="77777777" w:rsidR="007740A9" w:rsidRPr="00216160" w:rsidRDefault="007740A9" w:rsidP="007740A9">
      <w:pPr>
        <w:shd w:val="clear" w:color="auto" w:fill="FFFFFF"/>
        <w:ind w:right="7" w:firstLine="518"/>
        <w:jc w:val="both"/>
        <w:rPr>
          <w:rFonts w:ascii="Arial" w:hAnsi="Arial" w:cs="Arial"/>
          <w:color w:val="000000"/>
          <w:sz w:val="22"/>
          <w:szCs w:val="22"/>
          <w:lang w:eastAsia="en-US"/>
        </w:rPr>
      </w:pPr>
      <w:r w:rsidRPr="00216160">
        <w:rPr>
          <w:rFonts w:ascii="Arial" w:hAnsi="Arial" w:cs="Arial"/>
          <w:color w:val="000000"/>
          <w:sz w:val="22"/>
          <w:szCs w:val="22"/>
          <w:lang w:eastAsia="en-US"/>
        </w:rPr>
        <w:t>41. Ši Sutartis sudaryta lietuvių kalba dviem egzemplioriais, turinčiais vienodą juridinę galią, po vieną kiekvienai Sutarties šaliai.</w:t>
      </w:r>
    </w:p>
    <w:p w14:paraId="15B13A51" w14:textId="77777777" w:rsidR="007740A9" w:rsidRPr="00216160" w:rsidRDefault="007740A9" w:rsidP="007740A9">
      <w:pPr>
        <w:shd w:val="clear" w:color="auto" w:fill="FFFFFF"/>
        <w:tabs>
          <w:tab w:val="left" w:pos="677"/>
        </w:tabs>
        <w:ind w:firstLine="518"/>
        <w:jc w:val="both"/>
        <w:rPr>
          <w:rFonts w:ascii="Arial" w:hAnsi="Arial" w:cs="Arial"/>
          <w:sz w:val="22"/>
          <w:szCs w:val="22"/>
          <w:lang w:eastAsia="en-US"/>
        </w:rPr>
      </w:pPr>
      <w:r w:rsidRPr="00216160">
        <w:rPr>
          <w:rFonts w:ascii="Arial" w:hAnsi="Arial" w:cs="Arial"/>
          <w:sz w:val="22"/>
          <w:szCs w:val="22"/>
          <w:lang w:eastAsia="en-US"/>
        </w:rPr>
        <w:t xml:space="preserve">42. Visi pranešimai pagal šią Sutartį turi būti daromi raštu, siunčiami el. paštu (PDF formatu), Sutarties XIV skyriuje nurodytais šalių adresais. </w:t>
      </w:r>
    </w:p>
    <w:p w14:paraId="4B16FF14" w14:textId="77777777" w:rsidR="007740A9" w:rsidRPr="00216160" w:rsidRDefault="007740A9" w:rsidP="007740A9">
      <w:pPr>
        <w:shd w:val="clear" w:color="auto" w:fill="FFFFFF"/>
        <w:tabs>
          <w:tab w:val="left" w:pos="677"/>
        </w:tabs>
        <w:ind w:firstLine="540"/>
        <w:jc w:val="both"/>
        <w:rPr>
          <w:rFonts w:ascii="Arial" w:hAnsi="Arial" w:cs="Arial"/>
          <w:sz w:val="22"/>
          <w:szCs w:val="22"/>
          <w:lang w:eastAsia="en-US"/>
        </w:rPr>
      </w:pPr>
      <w:r w:rsidRPr="00216160">
        <w:rPr>
          <w:rFonts w:ascii="Arial" w:hAnsi="Arial" w:cs="Arial"/>
          <w:sz w:val="22"/>
          <w:szCs w:val="22"/>
          <w:lang w:eastAsia="en-US"/>
        </w:rPr>
        <w:t xml:space="preserve">43. Pirkėjas yra </w:t>
      </w:r>
      <w:r w:rsidRPr="00216160">
        <w:rPr>
          <w:rFonts w:ascii="Arial" w:hAnsi="Arial" w:cs="Arial"/>
          <w:i/>
          <w:sz w:val="22"/>
          <w:szCs w:val="22"/>
          <w:lang w:eastAsia="en-US"/>
        </w:rPr>
        <w:t xml:space="preserve"> </w:t>
      </w:r>
      <w:r w:rsidRPr="00216160">
        <w:rPr>
          <w:rFonts w:ascii="Arial" w:hAnsi="Arial" w:cs="Arial"/>
          <w:sz w:val="22"/>
          <w:szCs w:val="22"/>
          <w:lang w:eastAsia="en-US"/>
        </w:rPr>
        <w:t>registruotas PVM mokėtoju Lietuvos Respublikoje.</w:t>
      </w:r>
    </w:p>
    <w:p w14:paraId="4C44914F" w14:textId="77777777" w:rsidR="007740A9" w:rsidRPr="00216160" w:rsidRDefault="007740A9" w:rsidP="007740A9">
      <w:pPr>
        <w:shd w:val="clear" w:color="auto" w:fill="FFFFFF"/>
        <w:tabs>
          <w:tab w:val="left" w:pos="677"/>
        </w:tabs>
        <w:ind w:firstLine="540"/>
        <w:jc w:val="both"/>
        <w:rPr>
          <w:rFonts w:ascii="Arial" w:eastAsia="Batang" w:hAnsi="Arial" w:cs="Arial"/>
          <w:sz w:val="22"/>
          <w:szCs w:val="22"/>
          <w:lang w:eastAsia="en-US"/>
        </w:rPr>
      </w:pPr>
      <w:r w:rsidRPr="00216160">
        <w:rPr>
          <w:rFonts w:ascii="Arial" w:hAnsi="Arial" w:cs="Arial"/>
          <w:sz w:val="22"/>
          <w:szCs w:val="22"/>
          <w:lang w:eastAsia="en-US"/>
        </w:rPr>
        <w:t xml:space="preserve">44. </w:t>
      </w:r>
      <w:r w:rsidRPr="00216160">
        <w:rPr>
          <w:rFonts w:ascii="Arial" w:eastAsia="Batang" w:hAnsi="Arial" w:cs="Arial"/>
          <w:sz w:val="22"/>
          <w:szCs w:val="22"/>
          <w:lang w:eastAsia="en-US"/>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D8764E1" w14:textId="77777777" w:rsidR="007740A9" w:rsidRPr="00216160" w:rsidRDefault="007740A9" w:rsidP="007740A9">
      <w:pPr>
        <w:shd w:val="clear" w:color="auto" w:fill="FFFFFF"/>
        <w:tabs>
          <w:tab w:val="left" w:pos="677"/>
        </w:tabs>
        <w:ind w:firstLine="540"/>
        <w:jc w:val="both"/>
        <w:rPr>
          <w:rFonts w:ascii="Arial" w:eastAsia="Batang" w:hAnsi="Arial" w:cs="Arial"/>
          <w:sz w:val="22"/>
          <w:szCs w:val="22"/>
          <w:lang w:eastAsia="en-US"/>
        </w:rPr>
      </w:pPr>
    </w:p>
    <w:p w14:paraId="4E35FC21" w14:textId="77777777" w:rsidR="007740A9" w:rsidRPr="00216160" w:rsidRDefault="007740A9" w:rsidP="007740A9">
      <w:pPr>
        <w:shd w:val="clear" w:color="auto" w:fill="FFFFFF"/>
        <w:tabs>
          <w:tab w:val="left" w:pos="677"/>
        </w:tabs>
        <w:jc w:val="center"/>
        <w:rPr>
          <w:rFonts w:ascii="Arial" w:hAnsi="Arial" w:cs="Arial"/>
          <w:b/>
          <w:sz w:val="22"/>
          <w:szCs w:val="22"/>
          <w:lang w:eastAsia="en-US"/>
        </w:rPr>
      </w:pPr>
      <w:r w:rsidRPr="00216160">
        <w:rPr>
          <w:rFonts w:ascii="Arial" w:hAnsi="Arial" w:cs="Arial"/>
          <w:b/>
          <w:sz w:val="22"/>
          <w:szCs w:val="22"/>
          <w:lang w:eastAsia="en-US"/>
        </w:rPr>
        <w:t>XII. SUTARTIES GALIOJIMO TERMINAS</w:t>
      </w:r>
    </w:p>
    <w:p w14:paraId="08166984" w14:textId="77777777" w:rsidR="007740A9" w:rsidRPr="00216160" w:rsidRDefault="007740A9" w:rsidP="007740A9">
      <w:pPr>
        <w:shd w:val="clear" w:color="auto" w:fill="FFFFFF"/>
        <w:tabs>
          <w:tab w:val="left" w:pos="677"/>
        </w:tabs>
        <w:jc w:val="center"/>
        <w:rPr>
          <w:rFonts w:ascii="Arial" w:hAnsi="Arial" w:cs="Arial"/>
          <w:b/>
          <w:color w:val="000000"/>
          <w:sz w:val="22"/>
          <w:szCs w:val="22"/>
          <w:lang w:eastAsia="en-US"/>
        </w:rPr>
      </w:pPr>
    </w:p>
    <w:p w14:paraId="5EDA932A" w14:textId="3F461C01" w:rsidR="007740A9" w:rsidRPr="00216160" w:rsidRDefault="007740A9" w:rsidP="007740A9">
      <w:pPr>
        <w:tabs>
          <w:tab w:val="num" w:pos="720"/>
        </w:tabs>
        <w:ind w:left="-11" w:firstLine="540"/>
        <w:jc w:val="both"/>
        <w:rPr>
          <w:rFonts w:ascii="Arial" w:hAnsi="Arial" w:cs="Arial"/>
          <w:sz w:val="22"/>
          <w:szCs w:val="22"/>
          <w:lang w:eastAsia="en-US"/>
        </w:rPr>
      </w:pPr>
      <w:r w:rsidRPr="00216160">
        <w:rPr>
          <w:rFonts w:ascii="Arial" w:hAnsi="Arial" w:cs="Arial"/>
          <w:color w:val="000000"/>
          <w:sz w:val="22"/>
          <w:szCs w:val="22"/>
          <w:lang w:eastAsia="en-US"/>
        </w:rPr>
        <w:t xml:space="preserve">45. </w:t>
      </w:r>
      <w:r w:rsidRPr="00216160">
        <w:rPr>
          <w:rFonts w:ascii="Arial" w:hAnsi="Arial" w:cs="Arial"/>
          <w:bCs/>
          <w:color w:val="000000"/>
          <w:sz w:val="22"/>
          <w:szCs w:val="22"/>
          <w:lang w:eastAsia="en-US"/>
        </w:rPr>
        <w:t xml:space="preserve">Sutartis laikoma sudaryta ir įsigalioja </w:t>
      </w:r>
      <w:r w:rsidRPr="00216160">
        <w:rPr>
          <w:rFonts w:ascii="Arial" w:hAnsi="Arial" w:cs="Arial"/>
          <w:color w:val="000000"/>
          <w:sz w:val="22"/>
          <w:szCs w:val="22"/>
          <w:lang w:eastAsia="en-US"/>
        </w:rPr>
        <w:t xml:space="preserve">ją pasirašius Šalių atstovams bei </w:t>
      </w:r>
      <w:r w:rsidRPr="00216160">
        <w:rPr>
          <w:rFonts w:ascii="Arial" w:hAnsi="Arial" w:cs="Arial"/>
          <w:sz w:val="22"/>
          <w:szCs w:val="22"/>
          <w:lang w:eastAsia="en-US"/>
        </w:rPr>
        <w:t xml:space="preserve">galioja </w:t>
      </w:r>
      <w:r w:rsidR="00A602C3" w:rsidRPr="00216160">
        <w:rPr>
          <w:rFonts w:ascii="Arial" w:hAnsi="Arial" w:cs="Arial"/>
          <w:sz w:val="22"/>
          <w:szCs w:val="22"/>
          <w:lang w:eastAsia="en-US"/>
        </w:rPr>
        <w:t>3</w:t>
      </w:r>
      <w:r w:rsidRPr="00216160">
        <w:rPr>
          <w:rFonts w:ascii="Arial" w:hAnsi="Arial" w:cs="Arial"/>
          <w:sz w:val="22"/>
          <w:szCs w:val="22"/>
          <w:lang w:eastAsia="en-US"/>
        </w:rPr>
        <w:t xml:space="preserve"> (</w:t>
      </w:r>
      <w:r w:rsidR="00A602C3" w:rsidRPr="00216160">
        <w:rPr>
          <w:rFonts w:ascii="Arial" w:hAnsi="Arial" w:cs="Arial"/>
          <w:sz w:val="22"/>
          <w:szCs w:val="22"/>
          <w:lang w:eastAsia="en-US"/>
        </w:rPr>
        <w:t>tr</w:t>
      </w:r>
      <w:r w:rsidRPr="00216160">
        <w:rPr>
          <w:rFonts w:ascii="Arial" w:hAnsi="Arial" w:cs="Arial"/>
          <w:sz w:val="22"/>
          <w:szCs w:val="22"/>
          <w:lang w:eastAsia="en-US"/>
        </w:rPr>
        <w:t>is) mėnesius.</w:t>
      </w:r>
    </w:p>
    <w:p w14:paraId="024CA487" w14:textId="77777777" w:rsidR="007740A9" w:rsidRPr="00216160" w:rsidRDefault="007740A9" w:rsidP="007740A9">
      <w:pPr>
        <w:ind w:left="-360" w:right="203" w:firstLine="720"/>
        <w:jc w:val="center"/>
        <w:rPr>
          <w:rFonts w:ascii="Arial" w:hAnsi="Arial" w:cs="Arial"/>
          <w:b/>
          <w:sz w:val="22"/>
          <w:szCs w:val="22"/>
          <w:lang w:eastAsia="en-US"/>
        </w:rPr>
      </w:pPr>
      <w:r w:rsidRPr="00216160">
        <w:rPr>
          <w:rFonts w:ascii="Arial" w:hAnsi="Arial" w:cs="Arial"/>
          <w:b/>
          <w:sz w:val="22"/>
          <w:szCs w:val="22"/>
          <w:lang w:eastAsia="en-US"/>
        </w:rPr>
        <w:t>XIII. SUTARTIES PRIEDAI</w:t>
      </w:r>
    </w:p>
    <w:p w14:paraId="51508298" w14:textId="77777777" w:rsidR="007740A9" w:rsidRPr="00216160" w:rsidRDefault="007740A9" w:rsidP="007740A9">
      <w:pPr>
        <w:jc w:val="both"/>
        <w:rPr>
          <w:rFonts w:ascii="Arial" w:hAnsi="Arial" w:cs="Arial"/>
          <w:sz w:val="22"/>
          <w:szCs w:val="22"/>
          <w:lang w:eastAsia="en-US"/>
        </w:rPr>
      </w:pPr>
    </w:p>
    <w:p w14:paraId="18AED9DD" w14:textId="77777777" w:rsidR="007740A9" w:rsidRPr="00216160" w:rsidRDefault="007740A9" w:rsidP="007740A9">
      <w:pPr>
        <w:ind w:firstLine="567"/>
        <w:jc w:val="both"/>
        <w:rPr>
          <w:rFonts w:ascii="Arial" w:hAnsi="Arial" w:cs="Arial"/>
          <w:sz w:val="22"/>
          <w:szCs w:val="22"/>
          <w:lang w:eastAsia="en-US"/>
        </w:rPr>
      </w:pPr>
      <w:r w:rsidRPr="00216160">
        <w:rPr>
          <w:rFonts w:ascii="Arial" w:hAnsi="Arial" w:cs="Arial"/>
          <w:sz w:val="22"/>
          <w:szCs w:val="22"/>
          <w:lang w:eastAsia="en-US"/>
        </w:rPr>
        <w:t>46. Priedas Nr. 1 - Atliekų pardavimo planas;</w:t>
      </w:r>
    </w:p>
    <w:p w14:paraId="291578B3" w14:textId="77777777" w:rsidR="007740A9" w:rsidRPr="00216160" w:rsidRDefault="007740A9" w:rsidP="007740A9">
      <w:pPr>
        <w:tabs>
          <w:tab w:val="left" w:pos="540"/>
        </w:tabs>
        <w:jc w:val="both"/>
        <w:rPr>
          <w:rFonts w:ascii="Arial" w:hAnsi="Arial" w:cs="Arial"/>
          <w:sz w:val="22"/>
          <w:szCs w:val="22"/>
          <w:lang w:eastAsia="en-US"/>
        </w:rPr>
      </w:pPr>
    </w:p>
    <w:p w14:paraId="37C43415" w14:textId="77777777" w:rsidR="007740A9" w:rsidRPr="00216160" w:rsidRDefault="007740A9" w:rsidP="007740A9">
      <w:pPr>
        <w:ind w:left="3420"/>
        <w:jc w:val="both"/>
        <w:rPr>
          <w:rFonts w:ascii="Arial" w:hAnsi="Arial" w:cs="Arial"/>
          <w:b/>
          <w:sz w:val="22"/>
          <w:szCs w:val="22"/>
          <w:lang w:eastAsia="en-US"/>
        </w:rPr>
      </w:pPr>
      <w:r w:rsidRPr="00216160">
        <w:rPr>
          <w:rFonts w:ascii="Arial" w:hAnsi="Arial" w:cs="Arial"/>
          <w:b/>
          <w:sz w:val="22"/>
          <w:szCs w:val="22"/>
          <w:lang w:eastAsia="en-US"/>
        </w:rPr>
        <w:t xml:space="preserve">XIV. ŠALIŲ REKVIZITAI </w:t>
      </w:r>
    </w:p>
    <w:p w14:paraId="7D0EE749" w14:textId="77777777" w:rsidR="007740A9" w:rsidRPr="00216160" w:rsidRDefault="007740A9" w:rsidP="007740A9">
      <w:pPr>
        <w:ind w:left="2880"/>
        <w:jc w:val="both"/>
        <w:rPr>
          <w:rFonts w:ascii="Arial" w:hAnsi="Arial" w:cs="Arial"/>
          <w:b/>
          <w:sz w:val="22"/>
          <w:szCs w:val="22"/>
          <w:lang w:eastAsia="en-US"/>
        </w:rPr>
      </w:pPr>
    </w:p>
    <w:tbl>
      <w:tblPr>
        <w:tblW w:w="9719" w:type="dxa"/>
        <w:tblLayout w:type="fixed"/>
        <w:tblCellMar>
          <w:left w:w="0" w:type="dxa"/>
          <w:right w:w="0" w:type="dxa"/>
        </w:tblCellMar>
        <w:tblLook w:val="0000" w:firstRow="0" w:lastRow="0" w:firstColumn="0" w:lastColumn="0" w:noHBand="0" w:noVBand="0"/>
      </w:tblPr>
      <w:tblGrid>
        <w:gridCol w:w="5030"/>
        <w:gridCol w:w="4689"/>
      </w:tblGrid>
      <w:tr w:rsidR="00BF7AEB" w:rsidRPr="00216160" w14:paraId="34F0164E" w14:textId="77777777" w:rsidTr="00880038">
        <w:trPr>
          <w:trHeight w:val="1272"/>
        </w:trPr>
        <w:tc>
          <w:tcPr>
            <w:tcW w:w="5030" w:type="dxa"/>
            <w:tcMar>
              <w:top w:w="0" w:type="dxa"/>
              <w:left w:w="108" w:type="dxa"/>
              <w:bottom w:w="0" w:type="dxa"/>
              <w:right w:w="108" w:type="dxa"/>
            </w:tcMar>
          </w:tcPr>
          <w:p w14:paraId="7B80B9A4" w14:textId="77777777" w:rsidR="00BF7AEB" w:rsidRPr="00216160" w:rsidRDefault="00BF7AEB" w:rsidP="00AB21CC">
            <w:pPr>
              <w:spacing w:line="276" w:lineRule="auto"/>
              <w:jc w:val="both"/>
              <w:rPr>
                <w:rFonts w:ascii="Arial" w:hAnsi="Arial" w:cs="Arial"/>
                <w:sz w:val="22"/>
                <w:szCs w:val="22"/>
              </w:rPr>
            </w:pPr>
          </w:p>
          <w:p w14:paraId="145EB4DA" w14:textId="77777777" w:rsidR="00BF7AEB" w:rsidRPr="00216160" w:rsidRDefault="00BF7AEB" w:rsidP="00AB21CC">
            <w:pPr>
              <w:spacing w:line="276" w:lineRule="auto"/>
              <w:jc w:val="both"/>
              <w:rPr>
                <w:rFonts w:ascii="Arial" w:hAnsi="Arial" w:cs="Arial"/>
                <w:b/>
                <w:bCs/>
                <w:sz w:val="22"/>
                <w:szCs w:val="22"/>
              </w:rPr>
            </w:pPr>
            <w:r w:rsidRPr="00216160">
              <w:rPr>
                <w:rFonts w:ascii="Arial" w:hAnsi="Arial" w:cs="Arial"/>
                <w:b/>
                <w:bCs/>
                <w:sz w:val="22"/>
                <w:szCs w:val="22"/>
              </w:rPr>
              <w:t>PARDAVĖJAS</w:t>
            </w:r>
          </w:p>
          <w:p w14:paraId="104CD4CF" w14:textId="77777777" w:rsidR="00BF7AEB" w:rsidRPr="00216160" w:rsidRDefault="00BF7AEB" w:rsidP="00AB21CC">
            <w:pPr>
              <w:spacing w:line="276" w:lineRule="auto"/>
              <w:jc w:val="both"/>
              <w:rPr>
                <w:rFonts w:ascii="Arial" w:hAnsi="Arial" w:cs="Arial"/>
                <w:b/>
                <w:bCs/>
                <w:sz w:val="22"/>
                <w:szCs w:val="22"/>
              </w:rPr>
            </w:pPr>
            <w:r w:rsidRPr="00216160">
              <w:rPr>
                <w:rFonts w:ascii="Arial" w:hAnsi="Arial" w:cs="Arial"/>
                <w:b/>
                <w:bCs/>
                <w:sz w:val="22"/>
                <w:szCs w:val="22"/>
              </w:rPr>
              <w:t>AB „Lietuvos geležinkeliai“</w:t>
            </w:r>
          </w:p>
          <w:p w14:paraId="6E8CB2DB"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Įmonės kodas: 110053842</w:t>
            </w:r>
          </w:p>
          <w:p w14:paraId="26B67B77"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Įmonė registruota Juridinių asmenų registre</w:t>
            </w:r>
          </w:p>
          <w:p w14:paraId="41AB3A1B"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Adresas: Geležinkelio g. 16, 02100 Vilnius</w:t>
            </w:r>
          </w:p>
          <w:p w14:paraId="60E0E849"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Tel.: (8 5) 269 2038</w:t>
            </w:r>
          </w:p>
          <w:p w14:paraId="2F3C277D"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El. p.: info@ltg.lt</w:t>
            </w:r>
          </w:p>
          <w:p w14:paraId="31C3C0A0" w14:textId="77777777" w:rsidR="00BF7AEB" w:rsidRPr="00216160" w:rsidRDefault="00BF7AEB" w:rsidP="00AB21CC">
            <w:pPr>
              <w:spacing w:line="276" w:lineRule="auto"/>
              <w:jc w:val="both"/>
              <w:rPr>
                <w:rFonts w:ascii="Arial" w:hAnsi="Arial" w:cs="Arial"/>
                <w:sz w:val="22"/>
                <w:szCs w:val="22"/>
              </w:rPr>
            </w:pPr>
            <w:proofErr w:type="spellStart"/>
            <w:r w:rsidRPr="00216160">
              <w:rPr>
                <w:rFonts w:ascii="Arial" w:hAnsi="Arial" w:cs="Arial"/>
                <w:sz w:val="22"/>
                <w:szCs w:val="22"/>
              </w:rPr>
              <w:t>Atsisk</w:t>
            </w:r>
            <w:proofErr w:type="spellEnd"/>
            <w:r w:rsidRPr="00216160">
              <w:rPr>
                <w:rFonts w:ascii="Arial" w:hAnsi="Arial" w:cs="Arial"/>
                <w:sz w:val="22"/>
                <w:szCs w:val="22"/>
              </w:rPr>
              <w:t xml:space="preserve">. </w:t>
            </w:r>
            <w:proofErr w:type="spellStart"/>
            <w:r w:rsidRPr="00216160">
              <w:rPr>
                <w:rFonts w:ascii="Arial" w:hAnsi="Arial" w:cs="Arial"/>
                <w:sz w:val="22"/>
                <w:szCs w:val="22"/>
              </w:rPr>
              <w:t>sąsk</w:t>
            </w:r>
            <w:proofErr w:type="spellEnd"/>
            <w:r w:rsidRPr="00216160">
              <w:rPr>
                <w:rFonts w:ascii="Arial" w:hAnsi="Arial" w:cs="Arial"/>
                <w:sz w:val="22"/>
                <w:szCs w:val="22"/>
              </w:rPr>
              <w:t>.: LT92 7044 0600 0767 4537</w:t>
            </w:r>
          </w:p>
          <w:p w14:paraId="3DC18847"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Bankas: AB SEB bankas</w:t>
            </w:r>
          </w:p>
          <w:p w14:paraId="4495D094" w14:textId="77777777" w:rsidR="00BF7AEB" w:rsidRPr="00216160" w:rsidRDefault="00BF7AEB" w:rsidP="00AB21CC">
            <w:pPr>
              <w:spacing w:line="276" w:lineRule="auto"/>
              <w:jc w:val="both"/>
              <w:rPr>
                <w:rFonts w:ascii="Arial" w:hAnsi="Arial" w:cs="Arial"/>
                <w:sz w:val="22"/>
                <w:szCs w:val="22"/>
              </w:rPr>
            </w:pPr>
            <w:r w:rsidRPr="00216160">
              <w:rPr>
                <w:rFonts w:ascii="Arial" w:hAnsi="Arial" w:cs="Arial"/>
                <w:sz w:val="22"/>
                <w:szCs w:val="22"/>
              </w:rPr>
              <w:t>PVM mokėtojo kodas: LT100538411</w:t>
            </w:r>
          </w:p>
          <w:p w14:paraId="426F8DDD" w14:textId="77777777" w:rsidR="00BF7AEB" w:rsidRPr="00216160" w:rsidRDefault="00BF7AEB" w:rsidP="00AB21CC">
            <w:pPr>
              <w:spacing w:line="276" w:lineRule="auto"/>
              <w:jc w:val="both"/>
              <w:rPr>
                <w:rFonts w:ascii="Arial" w:hAnsi="Arial" w:cs="Arial"/>
                <w:sz w:val="22"/>
                <w:szCs w:val="22"/>
              </w:rPr>
            </w:pPr>
          </w:p>
          <w:p w14:paraId="6BF26B5E" w14:textId="77777777" w:rsidR="00BF7AEB" w:rsidRPr="00216160" w:rsidRDefault="00BF7AEB" w:rsidP="00AB21CC">
            <w:pPr>
              <w:spacing w:line="276" w:lineRule="auto"/>
              <w:jc w:val="both"/>
              <w:rPr>
                <w:rFonts w:ascii="Arial" w:hAnsi="Arial" w:cs="Arial"/>
                <w:sz w:val="22"/>
                <w:szCs w:val="22"/>
              </w:rPr>
            </w:pPr>
          </w:p>
          <w:p w14:paraId="57D3340F" w14:textId="77777777" w:rsidR="00D033F4" w:rsidRPr="00216160" w:rsidRDefault="00D033F4" w:rsidP="00AB21CC">
            <w:pPr>
              <w:spacing w:line="276" w:lineRule="auto"/>
              <w:jc w:val="both"/>
              <w:rPr>
                <w:rFonts w:ascii="Arial" w:hAnsi="Arial" w:cs="Arial"/>
                <w:sz w:val="22"/>
                <w:szCs w:val="22"/>
              </w:rPr>
            </w:pPr>
          </w:p>
          <w:p w14:paraId="5430F772" w14:textId="580D6B13" w:rsidR="00BF7AEB" w:rsidRPr="00216160" w:rsidRDefault="00BF7AEB" w:rsidP="00AB21CC">
            <w:pPr>
              <w:spacing w:line="276" w:lineRule="auto"/>
              <w:jc w:val="both"/>
              <w:rPr>
                <w:rFonts w:ascii="Arial" w:hAnsi="Arial" w:cs="Arial"/>
                <w:b/>
                <w:bCs/>
                <w:sz w:val="22"/>
                <w:szCs w:val="22"/>
              </w:rPr>
            </w:pPr>
          </w:p>
        </w:tc>
        <w:tc>
          <w:tcPr>
            <w:tcW w:w="4689" w:type="dxa"/>
          </w:tcPr>
          <w:p w14:paraId="6594FBE0" w14:textId="77777777" w:rsidR="00936389" w:rsidRPr="00216160" w:rsidRDefault="00936389" w:rsidP="00AB21CC">
            <w:pPr>
              <w:spacing w:line="276" w:lineRule="auto"/>
              <w:ind w:right="-874"/>
              <w:jc w:val="both"/>
              <w:rPr>
                <w:rFonts w:ascii="Arial" w:hAnsi="Arial" w:cs="Arial"/>
                <w:b/>
                <w:bCs/>
                <w:sz w:val="22"/>
                <w:szCs w:val="22"/>
              </w:rPr>
            </w:pPr>
          </w:p>
          <w:p w14:paraId="7591B7E3" w14:textId="5A0DFC4D" w:rsidR="00BF7AEB" w:rsidRPr="00216160" w:rsidRDefault="00936389" w:rsidP="00AB21CC">
            <w:pPr>
              <w:spacing w:line="276" w:lineRule="auto"/>
              <w:ind w:right="-874"/>
              <w:jc w:val="both"/>
              <w:rPr>
                <w:rFonts w:ascii="Arial" w:hAnsi="Arial" w:cs="Arial"/>
                <w:b/>
                <w:bCs/>
                <w:sz w:val="22"/>
                <w:szCs w:val="22"/>
              </w:rPr>
            </w:pPr>
            <w:r w:rsidRPr="00216160">
              <w:rPr>
                <w:rFonts w:ascii="Arial" w:hAnsi="Arial" w:cs="Arial"/>
                <w:b/>
                <w:bCs/>
                <w:sz w:val="22"/>
                <w:szCs w:val="22"/>
              </w:rPr>
              <w:t>Pirkėjas</w:t>
            </w:r>
          </w:p>
          <w:p w14:paraId="6349FF95"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089039EC"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59544C6D"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5CC99BB0"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21271124"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3021D761" w14:textId="77777777" w:rsidR="00936389" w:rsidRPr="00216160" w:rsidRDefault="00936389" w:rsidP="00936389">
            <w:pPr>
              <w:tabs>
                <w:tab w:val="left" w:pos="179"/>
                <w:tab w:val="left" w:pos="269"/>
              </w:tabs>
              <w:spacing w:line="276" w:lineRule="auto"/>
              <w:ind w:left="-1" w:right="-874"/>
              <w:jc w:val="both"/>
              <w:rPr>
                <w:rFonts w:ascii="Arial" w:hAnsi="Arial" w:cs="Arial"/>
                <w:sz w:val="22"/>
                <w:szCs w:val="22"/>
              </w:rPr>
            </w:pPr>
          </w:p>
          <w:p w14:paraId="6001AA31" w14:textId="77777777" w:rsidR="00BF7AEB" w:rsidRPr="00216160" w:rsidRDefault="00BF7AEB" w:rsidP="00AB21CC">
            <w:pPr>
              <w:spacing w:line="276" w:lineRule="auto"/>
              <w:rPr>
                <w:rFonts w:ascii="Arial" w:hAnsi="Arial" w:cs="Arial"/>
                <w:sz w:val="22"/>
                <w:szCs w:val="22"/>
              </w:rPr>
            </w:pPr>
          </w:p>
          <w:p w14:paraId="646F97D7" w14:textId="77777777" w:rsidR="00BF7AEB" w:rsidRPr="00216160" w:rsidRDefault="00BF7AEB" w:rsidP="00AB21CC">
            <w:pPr>
              <w:spacing w:line="276" w:lineRule="auto"/>
              <w:jc w:val="both"/>
              <w:rPr>
                <w:rFonts w:ascii="Arial" w:hAnsi="Arial" w:cs="Arial"/>
                <w:sz w:val="22"/>
                <w:szCs w:val="22"/>
              </w:rPr>
            </w:pPr>
          </w:p>
          <w:p w14:paraId="75BED4A1" w14:textId="473504FE" w:rsidR="00936389" w:rsidRPr="00216160" w:rsidRDefault="00936389" w:rsidP="00AB21CC">
            <w:pPr>
              <w:spacing w:line="276" w:lineRule="auto"/>
              <w:jc w:val="both"/>
              <w:rPr>
                <w:rFonts w:ascii="Arial" w:hAnsi="Arial" w:cs="Arial"/>
                <w:b/>
                <w:bCs/>
                <w:sz w:val="22"/>
                <w:szCs w:val="22"/>
              </w:rPr>
            </w:pPr>
          </w:p>
        </w:tc>
      </w:tr>
    </w:tbl>
    <w:p w14:paraId="19968F09" w14:textId="77777777" w:rsidR="00A84D76" w:rsidRPr="00216160" w:rsidRDefault="00A84D76" w:rsidP="007740A9">
      <w:pPr>
        <w:ind w:right="99"/>
        <w:jc w:val="both"/>
        <w:rPr>
          <w:rFonts w:ascii="Arial" w:hAnsi="Arial" w:cs="Arial"/>
          <w:sz w:val="22"/>
          <w:szCs w:val="22"/>
          <w:lang w:eastAsia="en-US"/>
        </w:rPr>
      </w:pPr>
    </w:p>
    <w:p w14:paraId="793BE15C" w14:textId="77777777" w:rsidR="00A84D76" w:rsidRPr="00216160" w:rsidRDefault="00A84D76" w:rsidP="007740A9">
      <w:pPr>
        <w:ind w:right="99"/>
        <w:jc w:val="both"/>
        <w:rPr>
          <w:rFonts w:ascii="Arial" w:hAnsi="Arial" w:cs="Arial"/>
          <w:sz w:val="22"/>
          <w:szCs w:val="22"/>
          <w:lang w:eastAsia="en-US"/>
        </w:rPr>
      </w:pPr>
    </w:p>
    <w:p w14:paraId="312441E4" w14:textId="77777777" w:rsidR="00A84D76" w:rsidRPr="00216160" w:rsidRDefault="00A84D76" w:rsidP="007740A9">
      <w:pPr>
        <w:ind w:right="99"/>
        <w:jc w:val="both"/>
        <w:rPr>
          <w:rFonts w:ascii="Arial" w:hAnsi="Arial" w:cs="Arial"/>
          <w:sz w:val="22"/>
          <w:szCs w:val="22"/>
          <w:lang w:eastAsia="en-US"/>
        </w:rPr>
      </w:pPr>
    </w:p>
    <w:p w14:paraId="4BCF9B65" w14:textId="77777777" w:rsidR="005C5D69" w:rsidRPr="00216160" w:rsidRDefault="005C5D69" w:rsidP="007740A9">
      <w:pPr>
        <w:ind w:right="99"/>
        <w:jc w:val="both"/>
        <w:rPr>
          <w:rFonts w:ascii="Arial" w:hAnsi="Arial" w:cs="Arial"/>
          <w:sz w:val="20"/>
          <w:lang w:eastAsia="en-US"/>
        </w:rPr>
      </w:pPr>
    </w:p>
    <w:p w14:paraId="250769BB" w14:textId="77777777" w:rsidR="00216160" w:rsidRPr="00216160" w:rsidRDefault="00216160" w:rsidP="007740A9">
      <w:pPr>
        <w:ind w:right="99"/>
        <w:jc w:val="both"/>
        <w:rPr>
          <w:rFonts w:ascii="Arial" w:hAnsi="Arial" w:cs="Arial"/>
          <w:sz w:val="20"/>
          <w:lang w:eastAsia="en-US"/>
        </w:rPr>
      </w:pPr>
    </w:p>
    <w:p w14:paraId="68ED5A35" w14:textId="77777777" w:rsidR="00216160" w:rsidRPr="00216160" w:rsidRDefault="00216160" w:rsidP="007740A9">
      <w:pPr>
        <w:ind w:right="99"/>
        <w:jc w:val="both"/>
        <w:rPr>
          <w:rFonts w:ascii="Arial" w:hAnsi="Arial" w:cs="Arial"/>
          <w:sz w:val="20"/>
          <w:lang w:eastAsia="en-US"/>
        </w:rPr>
      </w:pPr>
    </w:p>
    <w:p w14:paraId="4FAFA3CC" w14:textId="77777777" w:rsidR="00216160" w:rsidRPr="00216160" w:rsidRDefault="00216160" w:rsidP="007740A9">
      <w:pPr>
        <w:ind w:right="99"/>
        <w:jc w:val="both"/>
        <w:rPr>
          <w:rFonts w:ascii="Arial" w:hAnsi="Arial" w:cs="Arial"/>
          <w:sz w:val="20"/>
          <w:lang w:eastAsia="en-US"/>
        </w:rPr>
      </w:pPr>
    </w:p>
    <w:p w14:paraId="47BD776E" w14:textId="77777777" w:rsidR="00216160" w:rsidRPr="00216160" w:rsidRDefault="00216160" w:rsidP="007740A9">
      <w:pPr>
        <w:ind w:right="99"/>
        <w:jc w:val="both"/>
        <w:rPr>
          <w:rFonts w:ascii="Arial" w:hAnsi="Arial" w:cs="Arial"/>
          <w:sz w:val="20"/>
          <w:lang w:eastAsia="en-US"/>
        </w:rPr>
      </w:pPr>
    </w:p>
    <w:p w14:paraId="4AF83233" w14:textId="77777777" w:rsidR="00216160" w:rsidRPr="00216160" w:rsidRDefault="00216160" w:rsidP="007740A9">
      <w:pPr>
        <w:ind w:right="99"/>
        <w:jc w:val="both"/>
        <w:rPr>
          <w:rFonts w:ascii="Arial" w:hAnsi="Arial" w:cs="Arial"/>
          <w:sz w:val="20"/>
          <w:lang w:eastAsia="en-US"/>
        </w:rPr>
      </w:pPr>
    </w:p>
    <w:p w14:paraId="63DBF1E3" w14:textId="77777777" w:rsidR="00216160" w:rsidRPr="00216160" w:rsidRDefault="00216160" w:rsidP="007740A9">
      <w:pPr>
        <w:ind w:right="99"/>
        <w:jc w:val="both"/>
        <w:rPr>
          <w:rFonts w:ascii="Arial" w:hAnsi="Arial" w:cs="Arial"/>
          <w:sz w:val="20"/>
          <w:lang w:eastAsia="en-US"/>
        </w:rPr>
      </w:pPr>
    </w:p>
    <w:p w14:paraId="0BC0F232" w14:textId="77777777" w:rsidR="00216160" w:rsidRPr="00216160" w:rsidRDefault="00216160" w:rsidP="007740A9">
      <w:pPr>
        <w:ind w:right="99"/>
        <w:jc w:val="both"/>
        <w:rPr>
          <w:rFonts w:ascii="Arial" w:hAnsi="Arial" w:cs="Arial"/>
          <w:sz w:val="20"/>
          <w:lang w:eastAsia="en-US"/>
        </w:rPr>
      </w:pPr>
    </w:p>
    <w:p w14:paraId="2C7EAD87" w14:textId="77777777" w:rsidR="00216160" w:rsidRPr="00216160" w:rsidRDefault="00216160" w:rsidP="007740A9">
      <w:pPr>
        <w:ind w:right="99"/>
        <w:jc w:val="both"/>
        <w:rPr>
          <w:rFonts w:ascii="Arial" w:hAnsi="Arial" w:cs="Arial"/>
          <w:sz w:val="20"/>
          <w:lang w:eastAsia="en-US"/>
        </w:rPr>
      </w:pPr>
    </w:p>
    <w:p w14:paraId="63EA3058" w14:textId="77777777" w:rsidR="00216160" w:rsidRPr="00216160" w:rsidRDefault="00216160" w:rsidP="007740A9">
      <w:pPr>
        <w:ind w:right="99"/>
        <w:jc w:val="both"/>
        <w:rPr>
          <w:rFonts w:ascii="Arial" w:hAnsi="Arial" w:cs="Arial"/>
          <w:sz w:val="20"/>
          <w:lang w:eastAsia="en-US"/>
        </w:rPr>
      </w:pPr>
    </w:p>
    <w:p w14:paraId="7E3792F7" w14:textId="77777777" w:rsidR="00216160" w:rsidRPr="00216160" w:rsidRDefault="00216160" w:rsidP="007740A9">
      <w:pPr>
        <w:ind w:right="99"/>
        <w:jc w:val="both"/>
        <w:rPr>
          <w:rFonts w:ascii="Arial" w:hAnsi="Arial" w:cs="Arial"/>
          <w:sz w:val="20"/>
          <w:lang w:eastAsia="en-US"/>
        </w:rPr>
      </w:pPr>
    </w:p>
    <w:p w14:paraId="75A12DEF" w14:textId="77777777" w:rsidR="00216160" w:rsidRPr="00216160" w:rsidRDefault="00216160" w:rsidP="007740A9">
      <w:pPr>
        <w:ind w:right="99"/>
        <w:jc w:val="both"/>
        <w:rPr>
          <w:rFonts w:ascii="Arial" w:hAnsi="Arial" w:cs="Arial"/>
          <w:sz w:val="20"/>
          <w:lang w:eastAsia="en-US"/>
        </w:rPr>
      </w:pPr>
    </w:p>
    <w:p w14:paraId="2445265E" w14:textId="77777777" w:rsidR="00216160" w:rsidRPr="00216160" w:rsidRDefault="00216160" w:rsidP="007740A9">
      <w:pPr>
        <w:ind w:right="99"/>
        <w:jc w:val="both"/>
        <w:rPr>
          <w:rFonts w:ascii="Arial" w:hAnsi="Arial" w:cs="Arial"/>
          <w:sz w:val="20"/>
          <w:lang w:eastAsia="en-US"/>
        </w:rPr>
      </w:pPr>
    </w:p>
    <w:p w14:paraId="0F0ED075" w14:textId="77777777" w:rsidR="005C5D69" w:rsidRPr="00216160" w:rsidRDefault="005C5D69" w:rsidP="007740A9">
      <w:pPr>
        <w:ind w:right="99"/>
        <w:jc w:val="both"/>
        <w:rPr>
          <w:rFonts w:ascii="Arial" w:hAnsi="Arial" w:cs="Arial"/>
          <w:sz w:val="20"/>
          <w:lang w:eastAsia="en-US"/>
        </w:rPr>
      </w:pPr>
    </w:p>
    <w:p w14:paraId="3F5369C5" w14:textId="2525B66B" w:rsidR="007740A9" w:rsidRPr="00216160" w:rsidRDefault="007740A9" w:rsidP="003F664C">
      <w:pPr>
        <w:ind w:left="5184" w:firstLine="1296"/>
        <w:jc w:val="both"/>
        <w:rPr>
          <w:rFonts w:ascii="Arial" w:hAnsi="Arial" w:cs="Arial"/>
          <w:b/>
          <w:bCs/>
          <w:sz w:val="22"/>
          <w:szCs w:val="22"/>
          <w:lang w:eastAsia="en-US"/>
        </w:rPr>
      </w:pPr>
      <w:r w:rsidRPr="00216160">
        <w:rPr>
          <w:rFonts w:ascii="Arial" w:hAnsi="Arial" w:cs="Arial"/>
          <w:sz w:val="22"/>
          <w:szCs w:val="22"/>
          <w:lang w:eastAsia="en-US"/>
        </w:rPr>
        <w:t xml:space="preserve"> </w:t>
      </w:r>
      <w:r w:rsidR="00704181" w:rsidRPr="00216160">
        <w:rPr>
          <w:rFonts w:ascii="Arial" w:hAnsi="Arial" w:cs="Arial"/>
          <w:b/>
          <w:bCs/>
          <w:sz w:val="22"/>
          <w:szCs w:val="22"/>
          <w:lang w:eastAsia="en-US"/>
        </w:rPr>
        <w:t>S</w:t>
      </w:r>
      <w:r w:rsidRPr="00216160">
        <w:rPr>
          <w:rFonts w:ascii="Arial" w:hAnsi="Arial" w:cs="Arial"/>
          <w:b/>
          <w:bCs/>
          <w:sz w:val="22"/>
          <w:szCs w:val="22"/>
          <w:lang w:eastAsia="en-US"/>
        </w:rPr>
        <w:t>utarties priedas Nr. 1</w:t>
      </w:r>
    </w:p>
    <w:p w14:paraId="7E0D805B" w14:textId="77777777" w:rsidR="007740A9" w:rsidRPr="00216160" w:rsidRDefault="007740A9" w:rsidP="007740A9">
      <w:pPr>
        <w:ind w:left="3888" w:firstLine="1296"/>
        <w:jc w:val="both"/>
        <w:rPr>
          <w:rFonts w:ascii="Arial" w:hAnsi="Arial" w:cs="Arial"/>
          <w:sz w:val="22"/>
          <w:szCs w:val="22"/>
          <w:lang w:eastAsia="en-US"/>
        </w:rPr>
      </w:pPr>
    </w:p>
    <w:p w14:paraId="6702226F" w14:textId="77777777" w:rsidR="007740A9" w:rsidRPr="00216160" w:rsidRDefault="007740A9" w:rsidP="007740A9">
      <w:pPr>
        <w:ind w:left="3888" w:firstLine="1296"/>
        <w:jc w:val="both"/>
        <w:rPr>
          <w:rFonts w:ascii="Arial" w:hAnsi="Arial" w:cs="Arial"/>
          <w:sz w:val="22"/>
          <w:szCs w:val="22"/>
          <w:lang w:eastAsia="en-US"/>
        </w:rPr>
      </w:pPr>
    </w:p>
    <w:p w14:paraId="57EFF46F" w14:textId="77777777" w:rsidR="007740A9" w:rsidRPr="00216160" w:rsidRDefault="007740A9" w:rsidP="007740A9">
      <w:pPr>
        <w:jc w:val="center"/>
        <w:rPr>
          <w:rFonts w:ascii="Arial" w:hAnsi="Arial" w:cs="Arial"/>
          <w:sz w:val="22"/>
          <w:szCs w:val="22"/>
          <w:lang w:eastAsia="en-US"/>
        </w:rPr>
      </w:pPr>
      <w:r w:rsidRPr="00216160">
        <w:rPr>
          <w:rFonts w:ascii="Arial" w:hAnsi="Arial" w:cs="Arial"/>
          <w:sz w:val="22"/>
          <w:szCs w:val="22"/>
          <w:lang w:eastAsia="en-US"/>
        </w:rPr>
        <w:t>Atliekų pridavimo planas</w:t>
      </w:r>
    </w:p>
    <w:p w14:paraId="2B8126AF" w14:textId="77777777" w:rsidR="007740A9" w:rsidRPr="00216160" w:rsidRDefault="007740A9" w:rsidP="007740A9">
      <w:pPr>
        <w:jc w:val="center"/>
        <w:rPr>
          <w:rFonts w:ascii="Arial" w:hAnsi="Arial" w:cs="Arial"/>
          <w:sz w:val="22"/>
          <w:szCs w:val="22"/>
          <w:lang w:eastAsia="en-US"/>
        </w:rPr>
      </w:pPr>
    </w:p>
    <w:tbl>
      <w:tblPr>
        <w:tblW w:w="9242" w:type="dxa"/>
        <w:tblInd w:w="93" w:type="dxa"/>
        <w:tblLook w:val="04A0" w:firstRow="1" w:lastRow="0" w:firstColumn="1" w:lastColumn="0" w:noHBand="0" w:noVBand="1"/>
      </w:tblPr>
      <w:tblGrid>
        <w:gridCol w:w="1458"/>
        <w:gridCol w:w="3609"/>
        <w:gridCol w:w="2586"/>
        <w:gridCol w:w="1589"/>
      </w:tblGrid>
      <w:tr w:rsidR="006B7F1F" w:rsidRPr="00216160" w14:paraId="18D250C0" w14:textId="77777777" w:rsidTr="001969FF">
        <w:trPr>
          <w:trHeight w:val="1072"/>
        </w:trPr>
        <w:tc>
          <w:tcPr>
            <w:tcW w:w="1458" w:type="dxa"/>
            <w:tcBorders>
              <w:top w:val="single" w:sz="8" w:space="0" w:color="auto"/>
              <w:left w:val="single" w:sz="8" w:space="0" w:color="auto"/>
              <w:bottom w:val="single" w:sz="4" w:space="0" w:color="auto"/>
              <w:right w:val="single" w:sz="8" w:space="0" w:color="auto"/>
            </w:tcBorders>
            <w:shd w:val="clear" w:color="auto" w:fill="auto"/>
            <w:vAlign w:val="center"/>
          </w:tcPr>
          <w:p w14:paraId="14B5D1AE" w14:textId="781FA305" w:rsidR="006B7F1F" w:rsidRPr="00216160" w:rsidRDefault="006B7F1F" w:rsidP="00465F4F">
            <w:pPr>
              <w:jc w:val="center"/>
              <w:rPr>
                <w:rFonts w:ascii="Arial" w:hAnsi="Arial" w:cs="Arial"/>
                <w:sz w:val="22"/>
                <w:szCs w:val="22"/>
                <w:lang w:eastAsia="en-US"/>
              </w:rPr>
            </w:pPr>
            <w:r w:rsidRPr="00216160">
              <w:rPr>
                <w:rFonts w:ascii="Arial" w:hAnsi="Arial" w:cs="Arial"/>
                <w:sz w:val="22"/>
                <w:szCs w:val="22"/>
                <w:lang w:eastAsia="en-US"/>
              </w:rPr>
              <w:t xml:space="preserve">Preliminarus kiekis, </w:t>
            </w:r>
            <w:r w:rsidR="005716B7" w:rsidRPr="00216160">
              <w:rPr>
                <w:rFonts w:ascii="Arial" w:hAnsi="Arial" w:cs="Arial"/>
                <w:sz w:val="22"/>
                <w:szCs w:val="22"/>
                <w:lang w:eastAsia="en-US"/>
              </w:rPr>
              <w:t>t.</w:t>
            </w:r>
          </w:p>
        </w:tc>
        <w:tc>
          <w:tcPr>
            <w:tcW w:w="3609" w:type="dxa"/>
            <w:tcBorders>
              <w:top w:val="single" w:sz="8" w:space="0" w:color="auto"/>
              <w:left w:val="nil"/>
              <w:bottom w:val="single" w:sz="4" w:space="0" w:color="auto"/>
              <w:right w:val="single" w:sz="8" w:space="0" w:color="auto"/>
            </w:tcBorders>
            <w:shd w:val="clear" w:color="auto" w:fill="auto"/>
            <w:vAlign w:val="center"/>
          </w:tcPr>
          <w:p w14:paraId="1E39CC57" w14:textId="061EC88F" w:rsidR="006B7F1F" w:rsidRPr="00216160" w:rsidRDefault="006B7F1F" w:rsidP="00465F4F">
            <w:pPr>
              <w:jc w:val="center"/>
              <w:rPr>
                <w:rFonts w:ascii="Arial" w:hAnsi="Arial" w:cs="Arial"/>
                <w:sz w:val="22"/>
                <w:szCs w:val="22"/>
                <w:lang w:eastAsia="en-US"/>
              </w:rPr>
            </w:pPr>
            <w:r w:rsidRPr="00216160">
              <w:rPr>
                <w:rFonts w:ascii="Arial" w:hAnsi="Arial" w:cs="Arial"/>
                <w:sz w:val="22"/>
                <w:szCs w:val="22"/>
                <w:lang w:eastAsia="en-US"/>
              </w:rPr>
              <w:t>Atliekų išvežimo adresa</w:t>
            </w:r>
            <w:r w:rsidR="00443592" w:rsidRPr="00216160">
              <w:rPr>
                <w:rFonts w:ascii="Arial" w:hAnsi="Arial" w:cs="Arial"/>
                <w:sz w:val="22"/>
                <w:szCs w:val="22"/>
                <w:lang w:eastAsia="en-US"/>
              </w:rPr>
              <w:t>s</w:t>
            </w:r>
          </w:p>
        </w:tc>
        <w:tc>
          <w:tcPr>
            <w:tcW w:w="2586" w:type="dxa"/>
            <w:tcBorders>
              <w:top w:val="single" w:sz="8" w:space="0" w:color="auto"/>
              <w:left w:val="nil"/>
              <w:bottom w:val="single" w:sz="4" w:space="0" w:color="auto"/>
              <w:right w:val="single" w:sz="8" w:space="0" w:color="auto"/>
            </w:tcBorders>
            <w:shd w:val="clear" w:color="auto" w:fill="auto"/>
            <w:vAlign w:val="center"/>
            <w:hideMark/>
          </w:tcPr>
          <w:p w14:paraId="2A60EE10" w14:textId="62371CFE" w:rsidR="006B7F1F" w:rsidRPr="00216160" w:rsidRDefault="006B7F1F" w:rsidP="00465F4F">
            <w:pPr>
              <w:jc w:val="center"/>
              <w:rPr>
                <w:rFonts w:ascii="Arial" w:hAnsi="Arial" w:cs="Arial"/>
                <w:b/>
                <w:bCs/>
                <w:sz w:val="22"/>
                <w:szCs w:val="22"/>
                <w:lang w:eastAsia="en-US"/>
              </w:rPr>
            </w:pPr>
            <w:r w:rsidRPr="00216160">
              <w:rPr>
                <w:rFonts w:ascii="Arial" w:hAnsi="Arial" w:cs="Arial"/>
                <w:sz w:val="22"/>
                <w:szCs w:val="22"/>
              </w:rPr>
              <w:t>Už atliekų perdavimą atsakingas darbuotojas</w:t>
            </w:r>
          </w:p>
        </w:tc>
        <w:tc>
          <w:tcPr>
            <w:tcW w:w="1589" w:type="dxa"/>
            <w:tcBorders>
              <w:top w:val="single" w:sz="8" w:space="0" w:color="auto"/>
              <w:left w:val="nil"/>
              <w:bottom w:val="single" w:sz="4" w:space="0" w:color="auto"/>
              <w:right w:val="single" w:sz="8" w:space="0" w:color="auto"/>
            </w:tcBorders>
            <w:shd w:val="clear" w:color="auto" w:fill="auto"/>
            <w:vAlign w:val="center"/>
            <w:hideMark/>
          </w:tcPr>
          <w:p w14:paraId="6399A816" w14:textId="4E4DFB30" w:rsidR="006B7F1F" w:rsidRPr="00216160" w:rsidRDefault="006B7F1F" w:rsidP="00465F4F">
            <w:pPr>
              <w:jc w:val="center"/>
              <w:rPr>
                <w:rFonts w:ascii="Arial" w:hAnsi="Arial" w:cs="Arial"/>
                <w:b/>
                <w:bCs/>
                <w:color w:val="000000"/>
                <w:sz w:val="22"/>
                <w:szCs w:val="22"/>
                <w:lang w:eastAsia="en-US"/>
              </w:rPr>
            </w:pPr>
            <w:r w:rsidRPr="00216160">
              <w:rPr>
                <w:rFonts w:ascii="Arial" w:hAnsi="Arial" w:cs="Arial"/>
                <w:sz w:val="22"/>
                <w:szCs w:val="22"/>
              </w:rPr>
              <w:t>Papildoma informacija</w:t>
            </w:r>
          </w:p>
        </w:tc>
      </w:tr>
      <w:tr w:rsidR="00636601" w:rsidRPr="00216160" w14:paraId="75055A05" w14:textId="77777777" w:rsidTr="001969FF">
        <w:trPr>
          <w:trHeight w:val="1000"/>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14:paraId="15C88B2A" w14:textId="04E42CB4" w:rsidR="00636601" w:rsidRPr="00216160" w:rsidRDefault="0046441B" w:rsidP="00465F4F">
            <w:pPr>
              <w:jc w:val="center"/>
              <w:rPr>
                <w:rFonts w:ascii="Arial" w:hAnsi="Arial" w:cs="Arial"/>
                <w:sz w:val="22"/>
                <w:szCs w:val="22"/>
                <w:lang w:eastAsia="en-US"/>
              </w:rPr>
            </w:pPr>
            <w:r w:rsidRPr="00216160">
              <w:rPr>
                <w:rFonts w:ascii="Arial" w:hAnsi="Arial" w:cs="Arial"/>
                <w:sz w:val="22"/>
                <w:szCs w:val="22"/>
                <w:lang w:eastAsia="en-US"/>
              </w:rPr>
              <w:t>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98F8740" w14:textId="7808CE6D" w:rsidR="00636601" w:rsidRPr="00216160" w:rsidRDefault="0046441B" w:rsidP="00465F4F">
            <w:pPr>
              <w:jc w:val="center"/>
              <w:rPr>
                <w:rFonts w:ascii="Arial" w:hAnsi="Arial" w:cs="Arial"/>
                <w:sz w:val="22"/>
                <w:szCs w:val="22"/>
                <w:lang w:eastAsia="en-US"/>
              </w:rPr>
            </w:pPr>
            <w:r w:rsidRPr="00216160">
              <w:rPr>
                <w:rFonts w:ascii="Arial" w:hAnsi="Arial" w:cs="Arial"/>
                <w:color w:val="333333"/>
                <w:sz w:val="21"/>
                <w:szCs w:val="21"/>
                <w:shd w:val="clear" w:color="auto" w:fill="FFFFFF"/>
              </w:rPr>
              <w:t>Radviliškis, Daukanto g. 63</w:t>
            </w:r>
          </w:p>
        </w:tc>
        <w:tc>
          <w:tcPr>
            <w:tcW w:w="2586" w:type="dxa"/>
            <w:tcBorders>
              <w:top w:val="single" w:sz="4" w:space="0" w:color="auto"/>
              <w:left w:val="single" w:sz="4" w:space="0" w:color="auto"/>
              <w:bottom w:val="single" w:sz="4" w:space="0" w:color="auto"/>
              <w:right w:val="single" w:sz="4" w:space="0" w:color="auto"/>
            </w:tcBorders>
            <w:shd w:val="clear" w:color="auto" w:fill="auto"/>
            <w:vAlign w:val="center"/>
          </w:tcPr>
          <w:p w14:paraId="131C94A5" w14:textId="77777777" w:rsidR="0046441B" w:rsidRPr="00216160" w:rsidRDefault="0046441B" w:rsidP="00465F4F">
            <w:pPr>
              <w:jc w:val="center"/>
              <w:rPr>
                <w:rFonts w:ascii="Arial" w:hAnsi="Arial" w:cs="Arial"/>
                <w:color w:val="333333"/>
                <w:sz w:val="21"/>
                <w:szCs w:val="21"/>
                <w:shd w:val="clear" w:color="auto" w:fill="FFFFFF"/>
              </w:rPr>
            </w:pPr>
            <w:r w:rsidRPr="00216160">
              <w:rPr>
                <w:rFonts w:ascii="Arial" w:hAnsi="Arial" w:cs="Arial"/>
                <w:color w:val="333333"/>
                <w:sz w:val="21"/>
                <w:szCs w:val="21"/>
                <w:shd w:val="clear" w:color="auto" w:fill="FFFFFF"/>
              </w:rPr>
              <w:t xml:space="preserve">Kęstutis Butkus </w:t>
            </w:r>
          </w:p>
          <w:p w14:paraId="2244768C" w14:textId="1F0B6489" w:rsidR="00636601" w:rsidRPr="00216160" w:rsidRDefault="0046441B" w:rsidP="00465F4F">
            <w:pPr>
              <w:jc w:val="center"/>
              <w:rPr>
                <w:rFonts w:ascii="Arial" w:hAnsi="Arial" w:cs="Arial"/>
                <w:sz w:val="22"/>
                <w:szCs w:val="22"/>
                <w:highlight w:val="yellow"/>
                <w:lang w:eastAsia="en-US"/>
              </w:rPr>
            </w:pPr>
            <w:r w:rsidRPr="00216160">
              <w:rPr>
                <w:rFonts w:ascii="Arial" w:hAnsi="Arial" w:cs="Arial"/>
                <w:color w:val="333333"/>
                <w:sz w:val="21"/>
                <w:szCs w:val="21"/>
                <w:shd w:val="clear" w:color="auto" w:fill="FFFFFF"/>
              </w:rPr>
              <w:t>+370 68575140</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37849999" w14:textId="5D49A2AB" w:rsidR="00636601" w:rsidRPr="00216160" w:rsidRDefault="001969FF" w:rsidP="00465F4F">
            <w:pPr>
              <w:jc w:val="center"/>
              <w:rPr>
                <w:rFonts w:ascii="Arial" w:hAnsi="Arial" w:cs="Arial"/>
                <w:color w:val="000000"/>
                <w:sz w:val="22"/>
                <w:szCs w:val="22"/>
                <w:lang w:eastAsia="en-US"/>
              </w:rPr>
            </w:pPr>
            <w:r w:rsidRPr="00216160">
              <w:rPr>
                <w:rFonts w:ascii="Arial" w:hAnsi="Arial" w:cs="Arial"/>
                <w:color w:val="333333"/>
                <w:sz w:val="21"/>
                <w:szCs w:val="21"/>
                <w:shd w:val="clear" w:color="auto" w:fill="FFFFFF"/>
              </w:rPr>
              <w:t>Radviliškis, Daukanto g. 63</w:t>
            </w:r>
          </w:p>
        </w:tc>
      </w:tr>
    </w:tbl>
    <w:p w14:paraId="2C75A8F9" w14:textId="77777777" w:rsidR="007740A9" w:rsidRPr="00216160" w:rsidRDefault="007740A9" w:rsidP="007740A9">
      <w:pPr>
        <w:jc w:val="center"/>
        <w:rPr>
          <w:rFonts w:ascii="Arial" w:hAnsi="Arial" w:cs="Arial"/>
          <w:sz w:val="22"/>
          <w:szCs w:val="22"/>
          <w:lang w:eastAsia="en-US"/>
        </w:rPr>
      </w:pPr>
    </w:p>
    <w:p w14:paraId="7FE622A9" w14:textId="64ED0223" w:rsidR="00DB7DD1" w:rsidRPr="00216160" w:rsidRDefault="00DB7DD1">
      <w:pPr>
        <w:rPr>
          <w:rFonts w:ascii="Arial" w:hAnsi="Arial" w:cs="Arial"/>
          <w:sz w:val="22"/>
          <w:szCs w:val="22"/>
        </w:rPr>
      </w:pPr>
    </w:p>
    <w:p w14:paraId="7377EBF4" w14:textId="31392470" w:rsidR="00404207" w:rsidRPr="00216160" w:rsidRDefault="00404207">
      <w:pPr>
        <w:rPr>
          <w:rFonts w:ascii="Arial" w:hAnsi="Arial" w:cs="Arial"/>
          <w:sz w:val="22"/>
          <w:szCs w:val="22"/>
        </w:rPr>
      </w:pPr>
    </w:p>
    <w:p w14:paraId="78379E8C" w14:textId="08CA541A" w:rsidR="00420A53" w:rsidRPr="00216160" w:rsidRDefault="00420A53">
      <w:pPr>
        <w:rPr>
          <w:rFonts w:ascii="Arial" w:hAnsi="Arial" w:cs="Arial"/>
          <w:sz w:val="22"/>
          <w:szCs w:val="22"/>
        </w:rPr>
      </w:pPr>
    </w:p>
    <w:p w14:paraId="55092B02" w14:textId="5BC3C317" w:rsidR="00420A53" w:rsidRPr="00216160" w:rsidRDefault="00420A53">
      <w:pPr>
        <w:rPr>
          <w:rFonts w:ascii="Arial" w:hAnsi="Arial" w:cs="Arial"/>
          <w:sz w:val="22"/>
          <w:szCs w:val="22"/>
        </w:rPr>
      </w:pPr>
    </w:p>
    <w:p w14:paraId="0020419F" w14:textId="70821254" w:rsidR="00420A53" w:rsidRPr="00216160" w:rsidRDefault="00420A53">
      <w:pPr>
        <w:rPr>
          <w:rFonts w:ascii="Arial" w:hAnsi="Arial" w:cs="Arial"/>
          <w:sz w:val="22"/>
          <w:szCs w:val="22"/>
        </w:rPr>
      </w:pPr>
    </w:p>
    <w:p w14:paraId="490608BE" w14:textId="078A3C5D" w:rsidR="00420A53" w:rsidRPr="00216160" w:rsidRDefault="00420A53">
      <w:pPr>
        <w:rPr>
          <w:rFonts w:ascii="Arial" w:hAnsi="Arial" w:cs="Arial"/>
          <w:sz w:val="22"/>
          <w:szCs w:val="22"/>
        </w:rPr>
      </w:pPr>
    </w:p>
    <w:p w14:paraId="35CAFE53" w14:textId="77777777" w:rsidR="00420A53" w:rsidRPr="00216160" w:rsidRDefault="00420A53" w:rsidP="002D6E9D">
      <w:pPr>
        <w:shd w:val="clear" w:color="auto" w:fill="FFFFFF"/>
        <w:spacing w:line="220" w:lineRule="auto"/>
        <w:ind w:left="-357" w:firstLine="539"/>
        <w:jc w:val="right"/>
        <w:rPr>
          <w:rFonts w:ascii="Arial" w:hAnsi="Arial" w:cs="Arial"/>
          <w:b/>
          <w:sz w:val="22"/>
          <w:szCs w:val="22"/>
        </w:rPr>
        <w:sectPr w:rsidR="00420A53" w:rsidRPr="00216160" w:rsidSect="006949FA">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113" w:footer="403" w:gutter="0"/>
          <w:pgNumType w:start="1"/>
          <w:cols w:space="708"/>
          <w:titlePg/>
          <w:docGrid w:linePitch="360"/>
        </w:sectPr>
      </w:pPr>
    </w:p>
    <w:tbl>
      <w:tblPr>
        <w:tblW w:w="15135" w:type="dxa"/>
        <w:jc w:val="center"/>
        <w:tblLayout w:type="fixed"/>
        <w:tblLook w:val="04A0" w:firstRow="1" w:lastRow="0" w:firstColumn="1" w:lastColumn="0" w:noHBand="0" w:noVBand="1"/>
      </w:tblPr>
      <w:tblGrid>
        <w:gridCol w:w="15135"/>
      </w:tblGrid>
      <w:tr w:rsidR="00420A53" w:rsidRPr="00216160" w14:paraId="22C1F9BC" w14:textId="77777777" w:rsidTr="002D6E9D">
        <w:trPr>
          <w:trHeight w:val="325"/>
          <w:jc w:val="center"/>
        </w:trPr>
        <w:tc>
          <w:tcPr>
            <w:tcW w:w="15135" w:type="dxa"/>
            <w:noWrap/>
            <w:vAlign w:val="center"/>
          </w:tcPr>
          <w:p w14:paraId="28353335" w14:textId="77777777" w:rsidR="00420A53" w:rsidRPr="00216160" w:rsidRDefault="00420A53" w:rsidP="002D6E9D">
            <w:pPr>
              <w:shd w:val="clear" w:color="auto" w:fill="FFFFFF"/>
              <w:spacing w:line="220" w:lineRule="auto"/>
              <w:ind w:left="-357" w:firstLine="539"/>
              <w:jc w:val="right"/>
              <w:rPr>
                <w:rFonts w:ascii="Arial" w:hAnsi="Arial" w:cs="Arial"/>
                <w:b/>
                <w:sz w:val="22"/>
                <w:szCs w:val="22"/>
              </w:rPr>
            </w:pPr>
            <w:r w:rsidRPr="00216160">
              <w:rPr>
                <w:rFonts w:ascii="Arial" w:hAnsi="Arial" w:cs="Arial"/>
                <w:b/>
                <w:sz w:val="22"/>
                <w:szCs w:val="22"/>
              </w:rPr>
              <w:lastRenderedPageBreak/>
              <w:t>Sutarties priedas Nr. 2</w:t>
            </w:r>
          </w:p>
          <w:p w14:paraId="1BFA4DF9" w14:textId="77777777" w:rsidR="00420A53" w:rsidRPr="00216160" w:rsidRDefault="00420A53" w:rsidP="002D6E9D">
            <w:pPr>
              <w:spacing w:line="256" w:lineRule="auto"/>
              <w:jc w:val="right"/>
              <w:rPr>
                <w:rFonts w:ascii="Arial" w:hAnsi="Arial" w:cs="Arial"/>
                <w:b/>
                <w:bCs/>
                <w:sz w:val="22"/>
                <w:szCs w:val="22"/>
              </w:rPr>
            </w:pPr>
          </w:p>
          <w:p w14:paraId="6C8E1B80" w14:textId="77777777" w:rsidR="00420A53" w:rsidRPr="00216160" w:rsidRDefault="00420A53" w:rsidP="002D6E9D">
            <w:pPr>
              <w:spacing w:line="256" w:lineRule="auto"/>
              <w:jc w:val="center"/>
              <w:rPr>
                <w:rFonts w:ascii="Arial" w:hAnsi="Arial" w:cs="Arial"/>
                <w:b/>
                <w:bCs/>
                <w:sz w:val="22"/>
                <w:szCs w:val="22"/>
              </w:rPr>
            </w:pPr>
            <w:r w:rsidRPr="00216160">
              <w:rPr>
                <w:rFonts w:ascii="Arial" w:hAnsi="Arial" w:cs="Arial"/>
                <w:b/>
                <w:bCs/>
                <w:sz w:val="22"/>
                <w:szCs w:val="22"/>
              </w:rPr>
              <w:t>TURTO PERDAVIMO - PRIĖMIMO AKTAS</w:t>
            </w:r>
          </w:p>
        </w:tc>
      </w:tr>
    </w:tbl>
    <w:p w14:paraId="06965B12" w14:textId="77777777" w:rsidR="00420A53" w:rsidRPr="00216160" w:rsidRDefault="00420A53" w:rsidP="00420A53">
      <w:pPr>
        <w:tabs>
          <w:tab w:val="left" w:pos="7230"/>
        </w:tabs>
        <w:jc w:val="center"/>
        <w:rPr>
          <w:rFonts w:ascii="Arial" w:hAnsi="Arial" w:cs="Arial"/>
          <w:sz w:val="22"/>
          <w:szCs w:val="22"/>
        </w:rPr>
      </w:pPr>
    </w:p>
    <w:p w14:paraId="513076BD" w14:textId="56D70431" w:rsidR="00420A53" w:rsidRPr="00216160" w:rsidRDefault="00420A53" w:rsidP="00420A53">
      <w:pPr>
        <w:tabs>
          <w:tab w:val="left" w:pos="7230"/>
        </w:tabs>
        <w:jc w:val="center"/>
        <w:rPr>
          <w:rFonts w:ascii="Arial" w:hAnsi="Arial" w:cs="Arial"/>
          <w:i/>
          <w:iCs/>
          <w:sz w:val="22"/>
          <w:szCs w:val="22"/>
        </w:rPr>
      </w:pPr>
      <w:r w:rsidRPr="00216160">
        <w:rPr>
          <w:rFonts w:ascii="Arial" w:hAnsi="Arial" w:cs="Arial"/>
          <w:i/>
          <w:iCs/>
          <w:sz w:val="22"/>
          <w:szCs w:val="22"/>
        </w:rPr>
        <w:t>202</w:t>
      </w:r>
      <w:r w:rsidR="00E320DB" w:rsidRPr="00216160">
        <w:rPr>
          <w:rFonts w:ascii="Arial" w:hAnsi="Arial" w:cs="Arial"/>
          <w:i/>
          <w:iCs/>
          <w:sz w:val="22"/>
          <w:szCs w:val="22"/>
        </w:rPr>
        <w:t>3</w:t>
      </w:r>
      <w:r w:rsidRPr="00216160">
        <w:rPr>
          <w:rFonts w:ascii="Arial" w:hAnsi="Arial" w:cs="Arial"/>
          <w:i/>
          <w:iCs/>
          <w:sz w:val="22"/>
          <w:szCs w:val="22"/>
        </w:rPr>
        <w:t xml:space="preserve"> m. ............................... d.</w:t>
      </w:r>
    </w:p>
    <w:p w14:paraId="4B480926" w14:textId="77777777" w:rsidR="00420A53" w:rsidRPr="00216160" w:rsidRDefault="00420A53" w:rsidP="00420A53">
      <w:pPr>
        <w:tabs>
          <w:tab w:val="left" w:pos="7230"/>
        </w:tabs>
        <w:jc w:val="center"/>
        <w:rPr>
          <w:rFonts w:ascii="Arial" w:hAnsi="Arial" w:cs="Arial"/>
          <w:i/>
          <w:iCs/>
          <w:sz w:val="22"/>
          <w:szCs w:val="22"/>
        </w:rPr>
      </w:pPr>
      <w:r w:rsidRPr="00216160">
        <w:rPr>
          <w:rFonts w:ascii="Arial" w:hAnsi="Arial" w:cs="Arial"/>
          <w:i/>
          <w:iCs/>
          <w:sz w:val="22"/>
          <w:szCs w:val="22"/>
        </w:rPr>
        <w:t>Vieta</w:t>
      </w:r>
    </w:p>
    <w:p w14:paraId="2593E480" w14:textId="77777777" w:rsidR="00420A53" w:rsidRPr="00216160" w:rsidRDefault="00420A53" w:rsidP="00420A53">
      <w:pPr>
        <w:tabs>
          <w:tab w:val="left" w:pos="7230"/>
        </w:tabs>
        <w:rPr>
          <w:rFonts w:ascii="Arial" w:hAnsi="Arial" w:cs="Arial"/>
          <w:sz w:val="22"/>
          <w:szCs w:val="22"/>
        </w:rPr>
      </w:pPr>
      <w:r w:rsidRPr="00216160">
        <w:rPr>
          <w:rFonts w:ascii="Arial" w:hAnsi="Arial" w:cs="Arial"/>
          <w:sz w:val="22"/>
          <w:szCs w:val="22"/>
        </w:rPr>
        <w:tab/>
      </w:r>
    </w:p>
    <w:p w14:paraId="35B1D958" w14:textId="1EB98753" w:rsidR="00420A53" w:rsidRPr="00216160" w:rsidRDefault="00420A53" w:rsidP="00420A53">
      <w:pPr>
        <w:pStyle w:val="ListParagraph"/>
        <w:numPr>
          <w:ilvl w:val="0"/>
          <w:numId w:val="3"/>
        </w:numPr>
        <w:spacing w:line="276" w:lineRule="auto"/>
        <w:ind w:left="567" w:hanging="283"/>
        <w:contextualSpacing/>
        <w:mirrorIndents/>
        <w:jc w:val="both"/>
        <w:rPr>
          <w:rFonts w:ascii="Arial" w:hAnsi="Arial" w:cs="Arial"/>
          <w:sz w:val="22"/>
          <w:szCs w:val="22"/>
          <w:lang w:val="lt-LT"/>
        </w:rPr>
      </w:pPr>
      <w:r w:rsidRPr="00216160">
        <w:rPr>
          <w:rFonts w:ascii="Arial" w:hAnsi="Arial" w:cs="Arial"/>
          <w:sz w:val="22"/>
          <w:szCs w:val="22"/>
          <w:lang w:val="lt-LT"/>
        </w:rPr>
        <w:t>AB „</w:t>
      </w:r>
      <w:r w:rsidR="00346568" w:rsidRPr="00216160">
        <w:rPr>
          <w:rFonts w:ascii="Arial" w:hAnsi="Arial" w:cs="Arial"/>
          <w:sz w:val="22"/>
          <w:szCs w:val="22"/>
          <w:lang w:val="lt-LT"/>
        </w:rPr>
        <w:t>Lietuvos geležinkeliai</w:t>
      </w:r>
      <w:r w:rsidRPr="00216160">
        <w:rPr>
          <w:rFonts w:ascii="Arial" w:hAnsi="Arial" w:cs="Arial"/>
          <w:sz w:val="22"/>
          <w:szCs w:val="22"/>
          <w:lang w:val="lt-LT"/>
        </w:rPr>
        <w:t>‘ remiantis 202</w:t>
      </w:r>
      <w:r w:rsidR="00E320DB" w:rsidRPr="00216160">
        <w:rPr>
          <w:rFonts w:ascii="Arial" w:hAnsi="Arial" w:cs="Arial"/>
          <w:sz w:val="22"/>
          <w:szCs w:val="22"/>
          <w:lang w:val="lt-LT"/>
        </w:rPr>
        <w:t>3</w:t>
      </w:r>
      <w:r w:rsidRPr="00216160">
        <w:rPr>
          <w:rFonts w:ascii="Arial" w:hAnsi="Arial" w:cs="Arial"/>
          <w:sz w:val="22"/>
          <w:szCs w:val="22"/>
          <w:lang w:val="lt-LT"/>
        </w:rPr>
        <w:t xml:space="preserve"> m.  </w:t>
      </w:r>
      <w:r w:rsidR="00216160" w:rsidRPr="00216160">
        <w:rPr>
          <w:rFonts w:ascii="Arial" w:hAnsi="Arial" w:cs="Arial"/>
          <w:sz w:val="22"/>
          <w:szCs w:val="22"/>
          <w:lang w:val="lt-LT"/>
        </w:rPr>
        <w:t>...................</w:t>
      </w:r>
      <w:r w:rsidR="00E320DB" w:rsidRPr="00216160">
        <w:rPr>
          <w:rFonts w:ascii="Arial" w:hAnsi="Arial" w:cs="Arial"/>
          <w:sz w:val="22"/>
          <w:szCs w:val="22"/>
          <w:lang w:val="lt-LT"/>
        </w:rPr>
        <w:t xml:space="preserve"> mėn.</w:t>
      </w:r>
      <w:r w:rsidR="00CB51E9" w:rsidRPr="00216160">
        <w:rPr>
          <w:rFonts w:ascii="Arial" w:hAnsi="Arial" w:cs="Arial"/>
          <w:sz w:val="22"/>
          <w:szCs w:val="22"/>
          <w:lang w:val="lt-LT"/>
        </w:rPr>
        <w:t xml:space="preserve"> </w:t>
      </w:r>
      <w:r w:rsidR="00216160" w:rsidRPr="00216160">
        <w:rPr>
          <w:rFonts w:ascii="Arial" w:hAnsi="Arial" w:cs="Arial"/>
          <w:sz w:val="22"/>
          <w:szCs w:val="22"/>
          <w:lang w:val="lt-LT"/>
        </w:rPr>
        <w:t>....</w:t>
      </w:r>
      <w:r w:rsidRPr="00216160">
        <w:rPr>
          <w:rFonts w:ascii="Arial" w:hAnsi="Arial" w:cs="Arial"/>
          <w:sz w:val="22"/>
          <w:szCs w:val="22"/>
          <w:lang w:val="lt-LT"/>
        </w:rPr>
        <w:t xml:space="preserve"> d</w:t>
      </w:r>
      <w:r w:rsidR="00CB51E9" w:rsidRPr="00216160">
        <w:rPr>
          <w:rFonts w:ascii="Arial" w:hAnsi="Arial" w:cs="Arial"/>
          <w:sz w:val="22"/>
          <w:szCs w:val="22"/>
          <w:lang w:val="lt-LT"/>
        </w:rPr>
        <w:t>.</w:t>
      </w:r>
      <w:r w:rsidRPr="00216160">
        <w:rPr>
          <w:rFonts w:ascii="Arial" w:hAnsi="Arial" w:cs="Arial"/>
          <w:sz w:val="22"/>
          <w:szCs w:val="22"/>
          <w:lang w:val="lt-LT"/>
        </w:rPr>
        <w:t xml:space="preserve">  aukcion</w:t>
      </w:r>
      <w:r w:rsidR="00B9359E" w:rsidRPr="00216160">
        <w:rPr>
          <w:rFonts w:ascii="Arial" w:hAnsi="Arial" w:cs="Arial"/>
          <w:sz w:val="22"/>
          <w:szCs w:val="22"/>
          <w:lang w:val="lt-LT"/>
        </w:rPr>
        <w:t>u</w:t>
      </w:r>
      <w:r w:rsidR="00CB51E9" w:rsidRPr="00216160">
        <w:rPr>
          <w:rFonts w:ascii="Arial" w:hAnsi="Arial" w:cs="Arial"/>
          <w:sz w:val="22"/>
          <w:szCs w:val="22"/>
          <w:lang w:val="lt-LT"/>
        </w:rPr>
        <w:t xml:space="preserve"> Nr. </w:t>
      </w:r>
      <w:r w:rsidR="00216160" w:rsidRPr="00216160">
        <w:rPr>
          <w:rFonts w:ascii="Arial" w:hAnsi="Arial" w:cs="Arial"/>
          <w:sz w:val="22"/>
          <w:szCs w:val="22"/>
          <w:lang w:val="lt-LT"/>
        </w:rPr>
        <w:t>....</w:t>
      </w:r>
      <w:r w:rsidR="00F217EA" w:rsidRPr="00216160">
        <w:rPr>
          <w:rFonts w:ascii="Arial" w:hAnsi="Arial" w:cs="Arial"/>
          <w:sz w:val="22"/>
          <w:szCs w:val="22"/>
          <w:lang w:val="lt-LT"/>
        </w:rPr>
        <w:t xml:space="preserve"> </w:t>
      </w:r>
      <w:r w:rsidRPr="00216160">
        <w:rPr>
          <w:rFonts w:ascii="Arial" w:hAnsi="Arial" w:cs="Arial"/>
          <w:sz w:val="22"/>
          <w:szCs w:val="22"/>
          <w:lang w:val="lt-LT"/>
        </w:rPr>
        <w:t xml:space="preserve">ir </w:t>
      </w:r>
      <w:r w:rsidR="00F217EA" w:rsidRPr="00216160">
        <w:rPr>
          <w:rFonts w:ascii="Arial" w:hAnsi="Arial" w:cs="Arial"/>
          <w:sz w:val="22"/>
          <w:szCs w:val="22"/>
          <w:lang w:val="lt-LT"/>
        </w:rPr>
        <w:t>2023</w:t>
      </w:r>
      <w:r w:rsidRPr="00216160">
        <w:rPr>
          <w:rFonts w:ascii="Arial" w:hAnsi="Arial" w:cs="Arial"/>
          <w:sz w:val="22"/>
          <w:szCs w:val="22"/>
          <w:lang w:val="lt-LT"/>
        </w:rPr>
        <w:t xml:space="preserve"> m. …………………………...d pirkimo – pardavimo sutartimi Nr.  ……………. </w:t>
      </w:r>
      <w:r w:rsidRPr="00216160">
        <w:rPr>
          <w:rFonts w:ascii="Arial" w:hAnsi="Arial" w:cs="Arial"/>
          <w:i/>
          <w:iCs/>
          <w:sz w:val="22"/>
          <w:szCs w:val="22"/>
          <w:lang w:val="lt-LT"/>
        </w:rPr>
        <w:t>perduoda  ( nurodomas pirkėjo pavadinimas pagal sutartį</w:t>
      </w:r>
      <w:r w:rsidRPr="00216160">
        <w:rPr>
          <w:rFonts w:ascii="Arial" w:hAnsi="Arial" w:cs="Arial"/>
          <w:sz w:val="22"/>
          <w:szCs w:val="22"/>
          <w:lang w:val="lt-LT"/>
        </w:rPr>
        <w:t xml:space="preserve"> ) nuosavybėn žemiau išvardintas prekes (žr. lentelę).</w:t>
      </w:r>
    </w:p>
    <w:p w14:paraId="02EBCC74" w14:textId="77777777" w:rsidR="00420A53" w:rsidRPr="00216160" w:rsidRDefault="00420A53" w:rsidP="00420A53">
      <w:pPr>
        <w:mirrorIndents/>
        <w:jc w:val="both"/>
        <w:rPr>
          <w:rFonts w:ascii="Arial" w:hAnsi="Arial" w:cs="Arial"/>
          <w:sz w:val="22"/>
          <w:szCs w:val="22"/>
        </w:rPr>
      </w:pPr>
      <w:r w:rsidRPr="00216160">
        <w:rPr>
          <w:rFonts w:ascii="Arial" w:hAnsi="Arial" w:cs="Arial"/>
          <w:sz w:val="22"/>
          <w:szCs w:val="22"/>
        </w:rPr>
        <w:t xml:space="preserve">         </w:t>
      </w:r>
    </w:p>
    <w:tbl>
      <w:tblPr>
        <w:tblW w:w="136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511"/>
        <w:gridCol w:w="2354"/>
        <w:gridCol w:w="2835"/>
        <w:gridCol w:w="5387"/>
      </w:tblGrid>
      <w:tr w:rsidR="00420A53" w:rsidRPr="00216160" w14:paraId="4ADE19F1" w14:textId="77777777" w:rsidTr="002D6E9D">
        <w:trPr>
          <w:trHeight w:val="753"/>
        </w:trPr>
        <w:tc>
          <w:tcPr>
            <w:tcW w:w="550" w:type="dxa"/>
            <w:tcBorders>
              <w:top w:val="single" w:sz="4" w:space="0" w:color="auto"/>
              <w:left w:val="single" w:sz="4" w:space="0" w:color="auto"/>
              <w:bottom w:val="single" w:sz="4" w:space="0" w:color="auto"/>
              <w:right w:val="single" w:sz="4" w:space="0" w:color="auto"/>
            </w:tcBorders>
            <w:vAlign w:val="center"/>
            <w:hideMark/>
          </w:tcPr>
          <w:p w14:paraId="2B0F3C8F" w14:textId="77777777" w:rsidR="00420A53" w:rsidRPr="00216160" w:rsidRDefault="00420A53" w:rsidP="002D6E9D">
            <w:pPr>
              <w:spacing w:line="256" w:lineRule="auto"/>
              <w:mirrorIndents/>
              <w:jc w:val="center"/>
              <w:rPr>
                <w:rFonts w:ascii="Arial" w:hAnsi="Arial" w:cs="Arial"/>
                <w:b/>
                <w:bCs/>
                <w:sz w:val="22"/>
                <w:szCs w:val="22"/>
              </w:rPr>
            </w:pPr>
            <w:r w:rsidRPr="00216160">
              <w:rPr>
                <w:rFonts w:ascii="Arial" w:hAnsi="Arial" w:cs="Arial"/>
                <w:b/>
                <w:bCs/>
                <w:sz w:val="22"/>
                <w:szCs w:val="22"/>
              </w:rPr>
              <w:t>Eil.</w:t>
            </w:r>
          </w:p>
          <w:p w14:paraId="0292F932" w14:textId="77777777" w:rsidR="00420A53" w:rsidRPr="00216160" w:rsidRDefault="00420A53" w:rsidP="002D6E9D">
            <w:pPr>
              <w:spacing w:line="276" w:lineRule="auto"/>
              <w:ind w:left="-122" w:firstLine="122"/>
              <w:contextualSpacing/>
              <w:mirrorIndents/>
              <w:jc w:val="center"/>
              <w:rPr>
                <w:rFonts w:ascii="Arial" w:hAnsi="Arial" w:cs="Arial"/>
                <w:b/>
                <w:bCs/>
                <w:sz w:val="22"/>
                <w:szCs w:val="22"/>
              </w:rPr>
            </w:pPr>
            <w:r w:rsidRPr="00216160">
              <w:rPr>
                <w:rFonts w:ascii="Arial" w:hAnsi="Arial" w:cs="Arial"/>
                <w:b/>
                <w:bCs/>
                <w:sz w:val="22"/>
                <w:szCs w:val="22"/>
              </w:rPr>
              <w:t>Nr.</w:t>
            </w:r>
          </w:p>
        </w:tc>
        <w:tc>
          <w:tcPr>
            <w:tcW w:w="2511" w:type="dxa"/>
            <w:tcBorders>
              <w:top w:val="single" w:sz="4" w:space="0" w:color="auto"/>
              <w:left w:val="single" w:sz="4" w:space="0" w:color="auto"/>
              <w:bottom w:val="single" w:sz="4" w:space="0" w:color="auto"/>
              <w:right w:val="single" w:sz="4" w:space="0" w:color="auto"/>
            </w:tcBorders>
            <w:vAlign w:val="center"/>
          </w:tcPr>
          <w:p w14:paraId="5B6EA2F8" w14:textId="77777777" w:rsidR="00420A53" w:rsidRPr="00216160" w:rsidRDefault="00420A53" w:rsidP="002D6E9D">
            <w:pPr>
              <w:spacing w:line="276" w:lineRule="auto"/>
              <w:mirrorIndents/>
              <w:jc w:val="center"/>
              <w:rPr>
                <w:rFonts w:ascii="Arial" w:hAnsi="Arial" w:cs="Arial"/>
                <w:b/>
                <w:bCs/>
                <w:sz w:val="22"/>
                <w:szCs w:val="22"/>
              </w:rPr>
            </w:pPr>
            <w:r w:rsidRPr="00216160">
              <w:rPr>
                <w:rFonts w:ascii="Arial" w:hAnsi="Arial" w:cs="Arial"/>
                <w:b/>
                <w:bCs/>
                <w:sz w:val="22"/>
                <w:szCs w:val="22"/>
              </w:rPr>
              <w:t>Turto pavadinimas</w:t>
            </w:r>
          </w:p>
        </w:tc>
        <w:tc>
          <w:tcPr>
            <w:tcW w:w="2354" w:type="dxa"/>
            <w:tcBorders>
              <w:top w:val="single" w:sz="4" w:space="0" w:color="auto"/>
              <w:left w:val="single" w:sz="4" w:space="0" w:color="auto"/>
              <w:bottom w:val="single" w:sz="4" w:space="0" w:color="auto"/>
              <w:right w:val="single" w:sz="4" w:space="0" w:color="auto"/>
            </w:tcBorders>
            <w:vAlign w:val="center"/>
            <w:hideMark/>
          </w:tcPr>
          <w:p w14:paraId="3E6ED997" w14:textId="0FF66724" w:rsidR="00420A53" w:rsidRPr="00216160" w:rsidRDefault="00420A53" w:rsidP="002D6E9D">
            <w:pPr>
              <w:spacing w:line="276" w:lineRule="auto"/>
              <w:ind w:right="-108"/>
              <w:contextualSpacing/>
              <w:mirrorIndents/>
              <w:jc w:val="center"/>
              <w:rPr>
                <w:rFonts w:ascii="Arial" w:hAnsi="Arial" w:cs="Arial"/>
                <w:b/>
                <w:bCs/>
                <w:sz w:val="22"/>
                <w:szCs w:val="22"/>
              </w:rPr>
            </w:pPr>
            <w:r w:rsidRPr="00216160">
              <w:rPr>
                <w:rFonts w:ascii="Arial" w:hAnsi="Arial" w:cs="Arial"/>
                <w:b/>
                <w:bCs/>
                <w:sz w:val="22"/>
                <w:szCs w:val="22"/>
              </w:rPr>
              <w:t>Kiekis (</w:t>
            </w:r>
            <w:r w:rsidR="005716B7" w:rsidRPr="00216160">
              <w:rPr>
                <w:rFonts w:ascii="Arial" w:hAnsi="Arial" w:cs="Arial"/>
                <w:b/>
                <w:bCs/>
                <w:sz w:val="22"/>
                <w:szCs w:val="22"/>
              </w:rPr>
              <w:t>t</w:t>
            </w:r>
            <w:r w:rsidRPr="00216160">
              <w:rPr>
                <w:rFonts w:ascii="Arial" w:hAnsi="Arial" w:cs="Arial"/>
                <w:b/>
                <w:bCs/>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D9E4A00" w14:textId="77777777" w:rsidR="00420A53" w:rsidRPr="00216160" w:rsidRDefault="00420A53" w:rsidP="002D6E9D">
            <w:pPr>
              <w:spacing w:line="276" w:lineRule="auto"/>
              <w:ind w:right="-108"/>
              <w:contextualSpacing/>
              <w:mirrorIndents/>
              <w:jc w:val="center"/>
              <w:rPr>
                <w:rFonts w:ascii="Arial" w:hAnsi="Arial" w:cs="Arial"/>
                <w:b/>
                <w:bCs/>
                <w:sz w:val="22"/>
                <w:szCs w:val="22"/>
              </w:rPr>
            </w:pPr>
            <w:r w:rsidRPr="00216160">
              <w:rPr>
                <w:rFonts w:ascii="Arial" w:hAnsi="Arial" w:cs="Arial"/>
                <w:b/>
                <w:bCs/>
                <w:sz w:val="22"/>
                <w:szCs w:val="22"/>
              </w:rPr>
              <w:t>Turto buvimo vieta</w:t>
            </w:r>
          </w:p>
        </w:tc>
        <w:tc>
          <w:tcPr>
            <w:tcW w:w="5387" w:type="dxa"/>
            <w:tcBorders>
              <w:top w:val="single" w:sz="4" w:space="0" w:color="auto"/>
              <w:left w:val="single" w:sz="4" w:space="0" w:color="auto"/>
              <w:bottom w:val="single" w:sz="4" w:space="0" w:color="auto"/>
              <w:right w:val="single" w:sz="4" w:space="0" w:color="auto"/>
            </w:tcBorders>
            <w:vAlign w:val="center"/>
            <w:hideMark/>
          </w:tcPr>
          <w:p w14:paraId="7C89BB29" w14:textId="77777777" w:rsidR="00420A53" w:rsidRPr="00216160" w:rsidRDefault="00420A53" w:rsidP="002D6E9D">
            <w:pPr>
              <w:spacing w:line="276" w:lineRule="auto"/>
              <w:ind w:right="-108"/>
              <w:contextualSpacing/>
              <w:mirrorIndents/>
              <w:jc w:val="center"/>
              <w:rPr>
                <w:rFonts w:ascii="Arial" w:hAnsi="Arial" w:cs="Arial"/>
                <w:b/>
                <w:bCs/>
                <w:sz w:val="22"/>
                <w:szCs w:val="22"/>
              </w:rPr>
            </w:pPr>
            <w:r w:rsidRPr="00216160">
              <w:rPr>
                <w:rFonts w:ascii="Arial" w:hAnsi="Arial" w:cs="Arial"/>
                <w:b/>
                <w:bCs/>
                <w:sz w:val="22"/>
                <w:szCs w:val="22"/>
              </w:rPr>
              <w:t>Komentarai / Pastabos</w:t>
            </w:r>
          </w:p>
        </w:tc>
      </w:tr>
      <w:tr w:rsidR="00420A53" w:rsidRPr="00216160" w14:paraId="1192DD63" w14:textId="77777777" w:rsidTr="002D6E9D">
        <w:trPr>
          <w:trHeight w:val="753"/>
        </w:trPr>
        <w:tc>
          <w:tcPr>
            <w:tcW w:w="550" w:type="dxa"/>
            <w:tcBorders>
              <w:top w:val="single" w:sz="4" w:space="0" w:color="auto"/>
              <w:left w:val="single" w:sz="4" w:space="0" w:color="auto"/>
              <w:bottom w:val="single" w:sz="4" w:space="0" w:color="auto"/>
              <w:right w:val="single" w:sz="4" w:space="0" w:color="auto"/>
            </w:tcBorders>
            <w:vAlign w:val="center"/>
          </w:tcPr>
          <w:p w14:paraId="45960ABE" w14:textId="77777777" w:rsidR="00420A53" w:rsidRPr="00216160" w:rsidRDefault="00420A53" w:rsidP="002D6E9D">
            <w:pPr>
              <w:spacing w:line="256" w:lineRule="auto"/>
              <w:mirrorIndents/>
              <w:jc w:val="center"/>
              <w:rPr>
                <w:rFonts w:ascii="Arial" w:hAnsi="Arial" w:cs="Arial"/>
                <w:b/>
                <w:bCs/>
                <w:sz w:val="22"/>
                <w:szCs w:val="22"/>
              </w:rPr>
            </w:pPr>
          </w:p>
        </w:tc>
        <w:tc>
          <w:tcPr>
            <w:tcW w:w="2511" w:type="dxa"/>
            <w:tcBorders>
              <w:top w:val="single" w:sz="4" w:space="0" w:color="auto"/>
              <w:left w:val="single" w:sz="4" w:space="0" w:color="auto"/>
              <w:bottom w:val="single" w:sz="4" w:space="0" w:color="auto"/>
              <w:right w:val="single" w:sz="4" w:space="0" w:color="auto"/>
            </w:tcBorders>
            <w:vAlign w:val="center"/>
          </w:tcPr>
          <w:p w14:paraId="2826ECD9" w14:textId="77777777" w:rsidR="00420A53" w:rsidRPr="00216160" w:rsidRDefault="00420A53" w:rsidP="002D6E9D">
            <w:pPr>
              <w:spacing w:line="276" w:lineRule="auto"/>
              <w:mirrorIndents/>
              <w:jc w:val="center"/>
              <w:rPr>
                <w:rFonts w:ascii="Arial" w:hAnsi="Arial" w:cs="Arial"/>
                <w:b/>
                <w:bCs/>
                <w:sz w:val="22"/>
                <w:szCs w:val="22"/>
              </w:rPr>
            </w:pPr>
          </w:p>
        </w:tc>
        <w:tc>
          <w:tcPr>
            <w:tcW w:w="2354" w:type="dxa"/>
            <w:tcBorders>
              <w:top w:val="single" w:sz="4" w:space="0" w:color="auto"/>
              <w:left w:val="single" w:sz="4" w:space="0" w:color="auto"/>
              <w:bottom w:val="single" w:sz="4" w:space="0" w:color="auto"/>
              <w:right w:val="single" w:sz="4" w:space="0" w:color="auto"/>
            </w:tcBorders>
            <w:vAlign w:val="center"/>
          </w:tcPr>
          <w:p w14:paraId="785901CB" w14:textId="77777777" w:rsidR="00420A53" w:rsidRPr="00216160" w:rsidRDefault="00420A53" w:rsidP="002D6E9D">
            <w:pPr>
              <w:spacing w:line="276" w:lineRule="auto"/>
              <w:ind w:right="-108"/>
              <w:contextualSpacing/>
              <w:mirrorIndents/>
              <w:jc w:val="center"/>
              <w:rPr>
                <w:rFonts w:ascii="Arial" w:hAnsi="Arial" w:cs="Arial"/>
                <w:b/>
                <w:bCs/>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9A6B519" w14:textId="77777777" w:rsidR="00420A53" w:rsidRPr="00216160" w:rsidRDefault="00420A53" w:rsidP="002D6E9D">
            <w:pPr>
              <w:spacing w:line="276" w:lineRule="auto"/>
              <w:ind w:right="-108"/>
              <w:contextualSpacing/>
              <w:mirrorIndents/>
              <w:jc w:val="center"/>
              <w:rPr>
                <w:rFonts w:ascii="Arial" w:hAnsi="Arial" w:cs="Arial"/>
                <w:b/>
                <w:bCs/>
                <w:sz w:val="22"/>
                <w:szCs w:val="22"/>
              </w:rPr>
            </w:pPr>
          </w:p>
        </w:tc>
        <w:tc>
          <w:tcPr>
            <w:tcW w:w="5387" w:type="dxa"/>
            <w:tcBorders>
              <w:top w:val="single" w:sz="4" w:space="0" w:color="auto"/>
              <w:left w:val="single" w:sz="4" w:space="0" w:color="auto"/>
              <w:bottom w:val="single" w:sz="4" w:space="0" w:color="auto"/>
              <w:right w:val="single" w:sz="4" w:space="0" w:color="auto"/>
            </w:tcBorders>
            <w:vAlign w:val="center"/>
          </w:tcPr>
          <w:p w14:paraId="5B7E265E" w14:textId="77777777" w:rsidR="00420A53" w:rsidRPr="00216160" w:rsidRDefault="00420A53" w:rsidP="002D6E9D">
            <w:pPr>
              <w:spacing w:line="276" w:lineRule="auto"/>
              <w:ind w:right="-108"/>
              <w:contextualSpacing/>
              <w:mirrorIndents/>
              <w:jc w:val="center"/>
              <w:rPr>
                <w:rFonts w:ascii="Arial" w:hAnsi="Arial" w:cs="Arial"/>
                <w:b/>
                <w:bCs/>
                <w:sz w:val="22"/>
                <w:szCs w:val="22"/>
              </w:rPr>
            </w:pPr>
          </w:p>
        </w:tc>
      </w:tr>
    </w:tbl>
    <w:p w14:paraId="4A43CE65" w14:textId="77777777" w:rsidR="00420A53" w:rsidRPr="00216160" w:rsidRDefault="00420A53" w:rsidP="00420A53">
      <w:pPr>
        <w:jc w:val="both"/>
        <w:rPr>
          <w:rFonts w:ascii="Arial" w:hAnsi="Arial" w:cs="Arial"/>
          <w:sz w:val="22"/>
          <w:szCs w:val="22"/>
        </w:rPr>
      </w:pPr>
    </w:p>
    <w:p w14:paraId="2651D1B5" w14:textId="77777777" w:rsidR="00420A53" w:rsidRPr="00216160" w:rsidRDefault="00420A53" w:rsidP="00420A53">
      <w:pPr>
        <w:jc w:val="both"/>
        <w:rPr>
          <w:rFonts w:ascii="Arial" w:hAnsi="Arial" w:cs="Arial"/>
          <w:sz w:val="22"/>
          <w:szCs w:val="22"/>
        </w:rPr>
      </w:pPr>
      <w:r w:rsidRPr="00216160">
        <w:rPr>
          <w:rFonts w:ascii="Arial" w:hAnsi="Arial" w:cs="Arial"/>
          <w:sz w:val="22"/>
          <w:szCs w:val="22"/>
        </w:rPr>
        <w:t xml:space="preserve">     2. Pirkėjas patvirtina, kad pretenzijų dėl perduodamo turto neturi. </w:t>
      </w:r>
    </w:p>
    <w:p w14:paraId="2BE6DE81" w14:textId="77777777" w:rsidR="00420A53" w:rsidRPr="00216160" w:rsidRDefault="00420A53" w:rsidP="00420A53">
      <w:pPr>
        <w:jc w:val="both"/>
        <w:rPr>
          <w:rFonts w:ascii="Arial" w:hAnsi="Arial" w:cs="Arial"/>
          <w:sz w:val="22"/>
          <w:szCs w:val="22"/>
        </w:rPr>
      </w:pPr>
    </w:p>
    <w:p w14:paraId="52F2B4DB" w14:textId="77777777" w:rsidR="00420A53" w:rsidRPr="00216160" w:rsidRDefault="00420A53" w:rsidP="00420A53">
      <w:pPr>
        <w:jc w:val="both"/>
        <w:rPr>
          <w:rFonts w:ascii="Arial" w:hAnsi="Arial" w:cs="Arial"/>
          <w:sz w:val="22"/>
          <w:szCs w:val="22"/>
          <w:lang w:eastAsia="ru-RU"/>
        </w:rPr>
      </w:pPr>
      <w:r w:rsidRPr="00216160">
        <w:rPr>
          <w:rFonts w:ascii="Arial" w:hAnsi="Arial" w:cs="Arial"/>
          <w:sz w:val="22"/>
          <w:szCs w:val="22"/>
        </w:rPr>
        <w:t xml:space="preserve">     </w:t>
      </w:r>
      <w:r w:rsidRPr="00216160">
        <w:rPr>
          <w:rFonts w:ascii="Arial" w:hAnsi="Arial" w:cs="Arial"/>
          <w:sz w:val="22"/>
          <w:szCs w:val="22"/>
          <w:lang w:eastAsia="ru-RU"/>
        </w:rPr>
        <w:t xml:space="preserve">3. Šis aktas yra nuosavybės teisę į aukščiau nurodytas prekes patvirtinantis dokumentas. </w:t>
      </w:r>
    </w:p>
    <w:p w14:paraId="44112607" w14:textId="77777777" w:rsidR="00420A53" w:rsidRPr="00216160" w:rsidRDefault="00420A53" w:rsidP="00420A53">
      <w:pPr>
        <w:rPr>
          <w:rFonts w:ascii="Arial" w:hAnsi="Arial" w:cs="Arial"/>
          <w:sz w:val="22"/>
          <w:szCs w:val="22"/>
        </w:rPr>
      </w:pPr>
    </w:p>
    <w:p w14:paraId="60ECA6AB" w14:textId="77777777" w:rsidR="00420A53" w:rsidRPr="00216160" w:rsidRDefault="00420A53" w:rsidP="00420A53">
      <w:pPr>
        <w:spacing w:line="276" w:lineRule="auto"/>
        <w:jc w:val="both"/>
        <w:rPr>
          <w:rFonts w:ascii="Arial" w:hAnsi="Arial" w:cs="Arial"/>
          <w:b/>
          <w:sz w:val="22"/>
          <w:szCs w:val="22"/>
        </w:rPr>
      </w:pPr>
      <w:r w:rsidRPr="00216160">
        <w:rPr>
          <w:rFonts w:ascii="Arial" w:hAnsi="Arial" w:cs="Arial"/>
          <w:b/>
          <w:sz w:val="22"/>
          <w:szCs w:val="22"/>
        </w:rPr>
        <w:t>Šis aktas pasirašomas</w:t>
      </w:r>
      <w:r w:rsidRPr="00216160">
        <w:rPr>
          <w:rFonts w:ascii="Arial" w:hAnsi="Arial" w:cs="Arial"/>
          <w:sz w:val="22"/>
          <w:szCs w:val="22"/>
        </w:rPr>
        <w:t xml:space="preserve"> </w:t>
      </w:r>
      <w:r w:rsidRPr="00216160">
        <w:rPr>
          <w:rFonts w:ascii="Arial" w:hAnsi="Arial" w:cs="Arial"/>
          <w:b/>
          <w:sz w:val="22"/>
          <w:szCs w:val="22"/>
        </w:rPr>
        <w:t>ir Turtas</w:t>
      </w:r>
      <w:r w:rsidRPr="00216160">
        <w:rPr>
          <w:rFonts w:ascii="Arial" w:hAnsi="Arial" w:cs="Arial"/>
          <w:sz w:val="22"/>
          <w:szCs w:val="22"/>
        </w:rPr>
        <w:t xml:space="preserve"> kartu su visais dokumentais Pirkėjui </w:t>
      </w:r>
      <w:r w:rsidRPr="00216160">
        <w:rPr>
          <w:rFonts w:ascii="Arial" w:hAnsi="Arial" w:cs="Arial"/>
          <w:b/>
          <w:sz w:val="22"/>
          <w:szCs w:val="22"/>
        </w:rPr>
        <w:t>perduodamas</w:t>
      </w:r>
      <w:r w:rsidRPr="00216160">
        <w:rPr>
          <w:rFonts w:ascii="Arial" w:hAnsi="Arial" w:cs="Arial"/>
          <w:sz w:val="22"/>
          <w:szCs w:val="22"/>
        </w:rPr>
        <w:t xml:space="preserve"> tik tada, </w:t>
      </w:r>
      <w:r w:rsidRPr="00216160">
        <w:rPr>
          <w:rFonts w:ascii="Arial" w:hAnsi="Arial" w:cs="Arial"/>
          <w:b/>
          <w:sz w:val="22"/>
          <w:szCs w:val="22"/>
        </w:rPr>
        <w:t>kai Pirkėjas</w:t>
      </w:r>
      <w:r w:rsidRPr="00216160">
        <w:rPr>
          <w:rFonts w:ascii="Arial" w:hAnsi="Arial" w:cs="Arial"/>
          <w:sz w:val="22"/>
          <w:szCs w:val="22"/>
        </w:rPr>
        <w:t xml:space="preserve"> Pardavėjo atstovui </w:t>
      </w:r>
      <w:r w:rsidRPr="00216160">
        <w:rPr>
          <w:rFonts w:ascii="Arial" w:hAnsi="Arial" w:cs="Arial"/>
          <w:b/>
          <w:sz w:val="22"/>
          <w:szCs w:val="22"/>
        </w:rPr>
        <w:t>pateikia apmokėjimą už Turtą patvirtinantį dokumentą.</w:t>
      </w:r>
    </w:p>
    <w:p w14:paraId="71C2DCF0" w14:textId="77777777" w:rsidR="00420A53" w:rsidRPr="00216160" w:rsidRDefault="00420A53" w:rsidP="00420A53">
      <w:pPr>
        <w:spacing w:line="276" w:lineRule="auto"/>
        <w:jc w:val="both"/>
        <w:rPr>
          <w:rFonts w:ascii="Arial" w:hAnsi="Arial" w:cs="Arial"/>
          <w:b/>
          <w:sz w:val="22"/>
          <w:szCs w:val="22"/>
        </w:rPr>
      </w:pPr>
    </w:p>
    <w:p w14:paraId="5BA2D5D4" w14:textId="77777777" w:rsidR="00420A53" w:rsidRPr="00216160" w:rsidRDefault="00420A53" w:rsidP="00420A53">
      <w:pPr>
        <w:spacing w:line="276" w:lineRule="auto"/>
        <w:jc w:val="both"/>
        <w:rPr>
          <w:rFonts w:ascii="Arial" w:hAnsi="Arial" w:cs="Arial"/>
          <w:b/>
          <w:sz w:val="22"/>
          <w:szCs w:val="22"/>
        </w:rPr>
      </w:pPr>
    </w:p>
    <w:p w14:paraId="10F1FC90"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p>
    <w:p w14:paraId="2E72CBEC"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Turtą perdavė:_________________________________________</w:t>
      </w:r>
    </w:p>
    <w:p w14:paraId="0505EBA3"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ab/>
      </w:r>
      <w:r w:rsidRPr="00216160">
        <w:rPr>
          <w:rFonts w:ascii="Arial" w:hAnsi="Arial" w:cs="Arial"/>
          <w:sz w:val="22"/>
          <w:szCs w:val="22"/>
          <w:lang w:val="lt-LT"/>
        </w:rPr>
        <w:tab/>
        <w:t>(Pardavėjo įgalioto asmens vardas, pavardė, parašas)</w:t>
      </w:r>
    </w:p>
    <w:p w14:paraId="4F2D89F5"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p>
    <w:p w14:paraId="21124942"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p>
    <w:p w14:paraId="559126DE"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Turtą priėmė:</w:t>
      </w:r>
      <w:r w:rsidRPr="00216160">
        <w:rPr>
          <w:rFonts w:ascii="Arial" w:hAnsi="Arial" w:cs="Arial"/>
          <w:sz w:val="22"/>
          <w:szCs w:val="22"/>
          <w:u w:val="single"/>
          <w:lang w:val="lt-LT"/>
        </w:rPr>
        <w:tab/>
      </w:r>
      <w:r w:rsidRPr="00216160">
        <w:rPr>
          <w:rFonts w:ascii="Arial" w:hAnsi="Arial" w:cs="Arial"/>
          <w:sz w:val="22"/>
          <w:szCs w:val="22"/>
          <w:u w:val="single"/>
          <w:lang w:val="lt-LT"/>
        </w:rPr>
        <w:tab/>
      </w:r>
      <w:r w:rsidRPr="00216160">
        <w:rPr>
          <w:rFonts w:ascii="Arial" w:hAnsi="Arial" w:cs="Arial"/>
          <w:sz w:val="22"/>
          <w:szCs w:val="22"/>
          <w:u w:val="single"/>
          <w:lang w:val="lt-LT"/>
        </w:rPr>
        <w:tab/>
      </w:r>
      <w:r w:rsidRPr="00216160">
        <w:rPr>
          <w:rFonts w:ascii="Arial" w:hAnsi="Arial" w:cs="Arial"/>
          <w:sz w:val="22"/>
          <w:szCs w:val="22"/>
          <w:u w:val="single"/>
          <w:lang w:val="lt-LT"/>
        </w:rPr>
        <w:tab/>
        <w:t xml:space="preserve">  </w:t>
      </w:r>
      <w:r w:rsidRPr="00216160">
        <w:rPr>
          <w:rFonts w:ascii="Arial" w:hAnsi="Arial" w:cs="Arial"/>
          <w:sz w:val="22"/>
          <w:szCs w:val="22"/>
          <w:lang w:val="lt-LT"/>
        </w:rPr>
        <w:tab/>
      </w:r>
      <w:r w:rsidRPr="00216160">
        <w:rPr>
          <w:rFonts w:ascii="Arial" w:hAnsi="Arial" w:cs="Arial"/>
          <w:sz w:val="22"/>
          <w:szCs w:val="22"/>
          <w:lang w:val="lt-LT"/>
        </w:rPr>
        <w:tab/>
        <w:t xml:space="preserve">                                                                </w:t>
      </w:r>
    </w:p>
    <w:p w14:paraId="3C8CEDD6" w14:textId="77777777" w:rsidR="00420A53" w:rsidRPr="00216160" w:rsidRDefault="00420A53" w:rsidP="00420A53">
      <w:pPr>
        <w:pStyle w:val="BodyTextIndent"/>
        <w:tabs>
          <w:tab w:val="left" w:pos="-142"/>
        </w:tabs>
        <w:spacing w:after="0" w:line="276" w:lineRule="auto"/>
        <w:ind w:left="0"/>
        <w:jc w:val="both"/>
        <w:rPr>
          <w:rFonts w:ascii="Arial" w:hAnsi="Arial" w:cs="Arial"/>
          <w:sz w:val="22"/>
          <w:szCs w:val="22"/>
          <w:lang w:val="lt-LT"/>
        </w:rPr>
      </w:pPr>
      <w:r w:rsidRPr="00216160">
        <w:rPr>
          <w:rFonts w:ascii="Arial" w:hAnsi="Arial" w:cs="Arial"/>
          <w:sz w:val="22"/>
          <w:szCs w:val="22"/>
          <w:lang w:val="lt-LT"/>
        </w:rPr>
        <w:tab/>
      </w:r>
      <w:r w:rsidRPr="00216160">
        <w:rPr>
          <w:rFonts w:ascii="Arial" w:hAnsi="Arial" w:cs="Arial"/>
          <w:sz w:val="22"/>
          <w:szCs w:val="22"/>
          <w:lang w:val="lt-LT"/>
        </w:rPr>
        <w:tab/>
        <w:t>(Pirkėjo įgalioto asmens vardas, pavardė, parašas)</w:t>
      </w:r>
    </w:p>
    <w:p w14:paraId="058D06C2" w14:textId="77777777" w:rsidR="00420A53" w:rsidRPr="00216160" w:rsidRDefault="00420A53" w:rsidP="00420A53">
      <w:pPr>
        <w:rPr>
          <w:rFonts w:ascii="Arial" w:hAnsi="Arial" w:cs="Arial"/>
          <w:sz w:val="22"/>
          <w:szCs w:val="22"/>
        </w:rPr>
      </w:pPr>
    </w:p>
    <w:p w14:paraId="5D3A7F5E" w14:textId="77777777" w:rsidR="00420A53" w:rsidRPr="00216160" w:rsidRDefault="00420A53">
      <w:pPr>
        <w:rPr>
          <w:rFonts w:ascii="Arial" w:hAnsi="Arial" w:cs="Arial"/>
          <w:sz w:val="22"/>
          <w:szCs w:val="22"/>
        </w:rPr>
      </w:pPr>
    </w:p>
    <w:sectPr w:rsidR="00420A53" w:rsidRPr="00216160" w:rsidSect="00420A53">
      <w:pgSz w:w="16840" w:h="11907" w:orient="landscape" w:code="9"/>
      <w:pgMar w:top="1701" w:right="1134" w:bottom="567" w:left="1134" w:header="113" w:footer="40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2DB1E" w14:textId="77777777" w:rsidR="00B56E36" w:rsidRDefault="00B56E36" w:rsidP="00D73D86">
      <w:r>
        <w:separator/>
      </w:r>
    </w:p>
  </w:endnote>
  <w:endnote w:type="continuationSeparator" w:id="0">
    <w:p w14:paraId="17BCCEF7" w14:textId="77777777" w:rsidR="00B56E36" w:rsidRDefault="00B56E36" w:rsidP="00D7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D954" w14:textId="77777777" w:rsidR="00216160" w:rsidRDefault="00216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890B" w14:textId="77777777" w:rsidR="00216160" w:rsidRDefault="00D73D86" w:rsidP="00E348B8">
    <w:pPr>
      <w:pStyle w:val="Footer"/>
      <w:jc w:val="center"/>
    </w:pPr>
    <w:r>
      <w:fldChar w:fldCharType="begin"/>
    </w:r>
    <w:r>
      <w:instrText xml:space="preserve"> PAGE   \* MERGEFORMAT </w:instrText>
    </w:r>
    <w:r>
      <w:fldChar w:fldCharType="separate"/>
    </w:r>
    <w:r>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04554" w14:textId="77777777" w:rsidR="00216160" w:rsidRDefault="00216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C3E4B" w14:textId="77777777" w:rsidR="00B56E36" w:rsidRDefault="00B56E36" w:rsidP="00D73D86">
      <w:r>
        <w:separator/>
      </w:r>
    </w:p>
  </w:footnote>
  <w:footnote w:type="continuationSeparator" w:id="0">
    <w:p w14:paraId="5712EAA8" w14:textId="77777777" w:rsidR="00B56E36" w:rsidRDefault="00B56E36" w:rsidP="00D73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1E84" w14:textId="77777777" w:rsidR="00216160" w:rsidRDefault="00216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F369" w14:textId="77777777" w:rsidR="00216160" w:rsidRDefault="002161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3F3F" w14:textId="77777777" w:rsidR="00216160" w:rsidRDefault="00216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A2975"/>
    <w:multiLevelType w:val="multilevel"/>
    <w:tmpl w:val="55D8D9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A1513FF"/>
    <w:multiLevelType w:val="hybridMultilevel"/>
    <w:tmpl w:val="3A04F6F6"/>
    <w:lvl w:ilvl="0" w:tplc="1CECE45C">
      <w:start w:val="1"/>
      <w:numFmt w:val="decimal"/>
      <w:lvlText w:val="%1."/>
      <w:lvlJc w:val="left"/>
      <w:pPr>
        <w:ind w:left="774" w:hanging="360"/>
      </w:pPr>
      <w:rPr>
        <w:rFonts w:hint="default"/>
      </w:rPr>
    </w:lvl>
    <w:lvl w:ilvl="1" w:tplc="04270019" w:tentative="1">
      <w:start w:val="1"/>
      <w:numFmt w:val="lowerLetter"/>
      <w:lvlText w:val="%2."/>
      <w:lvlJc w:val="left"/>
      <w:pPr>
        <w:ind w:left="1494" w:hanging="360"/>
      </w:pPr>
    </w:lvl>
    <w:lvl w:ilvl="2" w:tplc="0427001B" w:tentative="1">
      <w:start w:val="1"/>
      <w:numFmt w:val="lowerRoman"/>
      <w:lvlText w:val="%3."/>
      <w:lvlJc w:val="right"/>
      <w:pPr>
        <w:ind w:left="2214" w:hanging="180"/>
      </w:pPr>
    </w:lvl>
    <w:lvl w:ilvl="3" w:tplc="0427000F" w:tentative="1">
      <w:start w:val="1"/>
      <w:numFmt w:val="decimal"/>
      <w:lvlText w:val="%4."/>
      <w:lvlJc w:val="left"/>
      <w:pPr>
        <w:ind w:left="2934" w:hanging="360"/>
      </w:pPr>
    </w:lvl>
    <w:lvl w:ilvl="4" w:tplc="04270019" w:tentative="1">
      <w:start w:val="1"/>
      <w:numFmt w:val="lowerLetter"/>
      <w:lvlText w:val="%5."/>
      <w:lvlJc w:val="left"/>
      <w:pPr>
        <w:ind w:left="3654" w:hanging="360"/>
      </w:pPr>
    </w:lvl>
    <w:lvl w:ilvl="5" w:tplc="0427001B" w:tentative="1">
      <w:start w:val="1"/>
      <w:numFmt w:val="lowerRoman"/>
      <w:lvlText w:val="%6."/>
      <w:lvlJc w:val="right"/>
      <w:pPr>
        <w:ind w:left="4374" w:hanging="180"/>
      </w:pPr>
    </w:lvl>
    <w:lvl w:ilvl="6" w:tplc="0427000F" w:tentative="1">
      <w:start w:val="1"/>
      <w:numFmt w:val="decimal"/>
      <w:lvlText w:val="%7."/>
      <w:lvlJc w:val="left"/>
      <w:pPr>
        <w:ind w:left="5094" w:hanging="360"/>
      </w:pPr>
    </w:lvl>
    <w:lvl w:ilvl="7" w:tplc="04270019" w:tentative="1">
      <w:start w:val="1"/>
      <w:numFmt w:val="lowerLetter"/>
      <w:lvlText w:val="%8."/>
      <w:lvlJc w:val="left"/>
      <w:pPr>
        <w:ind w:left="5814" w:hanging="360"/>
      </w:pPr>
    </w:lvl>
    <w:lvl w:ilvl="8" w:tplc="0427001B" w:tentative="1">
      <w:start w:val="1"/>
      <w:numFmt w:val="lowerRoman"/>
      <w:lvlText w:val="%9."/>
      <w:lvlJc w:val="right"/>
      <w:pPr>
        <w:ind w:left="6534" w:hanging="180"/>
      </w:pPr>
    </w:lvl>
  </w:abstractNum>
  <w:abstractNum w:abstractNumId="2" w15:restartNumberingAfterBreak="0">
    <w:nsid w:val="57B90ED9"/>
    <w:multiLevelType w:val="multilevel"/>
    <w:tmpl w:val="87789C0E"/>
    <w:lvl w:ilvl="0">
      <w:start w:val="1"/>
      <w:numFmt w:val="decimal"/>
      <w:pStyle w:val="Heading1"/>
      <w:suff w:val="space"/>
      <w:lvlText w:val="%1."/>
      <w:lvlJc w:val="left"/>
      <w:pPr>
        <w:ind w:left="2417" w:hanging="432"/>
      </w:pPr>
      <w:rPr>
        <w:rFonts w:hint="default"/>
        <w:b/>
        <w:sz w:val="24"/>
        <w:szCs w:val="24"/>
      </w:rPr>
    </w:lvl>
    <w:lvl w:ilvl="1">
      <w:start w:val="1"/>
      <w:numFmt w:val="decimal"/>
      <w:pStyle w:val="Heading2"/>
      <w:suff w:val="space"/>
      <w:lvlText w:val="%1.%2."/>
      <w:lvlJc w:val="left"/>
      <w:pPr>
        <w:ind w:left="-578" w:firstLine="720"/>
      </w:pPr>
      <w:rPr>
        <w:rFonts w:hint="default"/>
        <w:b w:val="0"/>
        <w:i w:val="0"/>
      </w:rPr>
    </w:lvl>
    <w:lvl w:ilvl="2">
      <w:start w:val="1"/>
      <w:numFmt w:val="decimal"/>
      <w:pStyle w:val="Heading3"/>
      <w:suff w:val="space"/>
      <w:lvlText w:val="%1.%2.%3."/>
      <w:lvlJc w:val="left"/>
      <w:pPr>
        <w:ind w:left="240"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1845319487">
    <w:abstractNumId w:val="2"/>
  </w:num>
  <w:num w:numId="2" w16cid:durableId="331641362">
    <w:abstractNumId w:val="0"/>
  </w:num>
  <w:num w:numId="3" w16cid:durableId="117306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0A9"/>
    <w:rsid w:val="0000162B"/>
    <w:rsid w:val="00031B63"/>
    <w:rsid w:val="00032368"/>
    <w:rsid w:val="000601E2"/>
    <w:rsid w:val="00085514"/>
    <w:rsid w:val="0009390E"/>
    <w:rsid w:val="00153CBB"/>
    <w:rsid w:val="00182CF8"/>
    <w:rsid w:val="001969FF"/>
    <w:rsid w:val="001C14DD"/>
    <w:rsid w:val="001D66FC"/>
    <w:rsid w:val="001E125D"/>
    <w:rsid w:val="00213523"/>
    <w:rsid w:val="00216160"/>
    <w:rsid w:val="00232FB6"/>
    <w:rsid w:val="00243E45"/>
    <w:rsid w:val="00245C7A"/>
    <w:rsid w:val="00277D42"/>
    <w:rsid w:val="0029332A"/>
    <w:rsid w:val="003046AF"/>
    <w:rsid w:val="0034287E"/>
    <w:rsid w:val="00346568"/>
    <w:rsid w:val="003652AA"/>
    <w:rsid w:val="003A04E3"/>
    <w:rsid w:val="003A11CA"/>
    <w:rsid w:val="003F664C"/>
    <w:rsid w:val="00404207"/>
    <w:rsid w:val="00420A53"/>
    <w:rsid w:val="00420A9F"/>
    <w:rsid w:val="004277A0"/>
    <w:rsid w:val="00437BA1"/>
    <w:rsid w:val="00443592"/>
    <w:rsid w:val="0046441B"/>
    <w:rsid w:val="00465F4F"/>
    <w:rsid w:val="00486AAD"/>
    <w:rsid w:val="004F7A28"/>
    <w:rsid w:val="00502CA6"/>
    <w:rsid w:val="00510A3D"/>
    <w:rsid w:val="00566495"/>
    <w:rsid w:val="005664A6"/>
    <w:rsid w:val="005716B7"/>
    <w:rsid w:val="005A1E4A"/>
    <w:rsid w:val="005C5D69"/>
    <w:rsid w:val="005D1127"/>
    <w:rsid w:val="005E4906"/>
    <w:rsid w:val="005E6E53"/>
    <w:rsid w:val="005F7484"/>
    <w:rsid w:val="005F7D83"/>
    <w:rsid w:val="00604D5D"/>
    <w:rsid w:val="00636601"/>
    <w:rsid w:val="00645178"/>
    <w:rsid w:val="006A1ECD"/>
    <w:rsid w:val="006B7F1F"/>
    <w:rsid w:val="006D5690"/>
    <w:rsid w:val="00704181"/>
    <w:rsid w:val="007238B5"/>
    <w:rsid w:val="007740A9"/>
    <w:rsid w:val="007821AC"/>
    <w:rsid w:val="00795B04"/>
    <w:rsid w:val="007B3EA3"/>
    <w:rsid w:val="007F3BC3"/>
    <w:rsid w:val="00802ABE"/>
    <w:rsid w:val="008330D8"/>
    <w:rsid w:val="00880038"/>
    <w:rsid w:val="008C1635"/>
    <w:rsid w:val="008E6556"/>
    <w:rsid w:val="009003EF"/>
    <w:rsid w:val="00903374"/>
    <w:rsid w:val="009064EC"/>
    <w:rsid w:val="00915308"/>
    <w:rsid w:val="00931BA9"/>
    <w:rsid w:val="00936389"/>
    <w:rsid w:val="00962C21"/>
    <w:rsid w:val="00964872"/>
    <w:rsid w:val="00970299"/>
    <w:rsid w:val="00976CB3"/>
    <w:rsid w:val="00984690"/>
    <w:rsid w:val="00990B7A"/>
    <w:rsid w:val="009928F5"/>
    <w:rsid w:val="009D1011"/>
    <w:rsid w:val="009E426F"/>
    <w:rsid w:val="009E43BD"/>
    <w:rsid w:val="009F560F"/>
    <w:rsid w:val="00A17A3E"/>
    <w:rsid w:val="00A23221"/>
    <w:rsid w:val="00A3685B"/>
    <w:rsid w:val="00A602C3"/>
    <w:rsid w:val="00A62652"/>
    <w:rsid w:val="00A84D76"/>
    <w:rsid w:val="00AA64A9"/>
    <w:rsid w:val="00B24BB3"/>
    <w:rsid w:val="00B41CCD"/>
    <w:rsid w:val="00B56E36"/>
    <w:rsid w:val="00B63653"/>
    <w:rsid w:val="00B9359E"/>
    <w:rsid w:val="00BA098E"/>
    <w:rsid w:val="00BB08EC"/>
    <w:rsid w:val="00BB2C5B"/>
    <w:rsid w:val="00BF4294"/>
    <w:rsid w:val="00BF7AEB"/>
    <w:rsid w:val="00C137A4"/>
    <w:rsid w:val="00C31340"/>
    <w:rsid w:val="00C44EED"/>
    <w:rsid w:val="00C62269"/>
    <w:rsid w:val="00CB51E9"/>
    <w:rsid w:val="00CD49B5"/>
    <w:rsid w:val="00CD7AAD"/>
    <w:rsid w:val="00CF3A49"/>
    <w:rsid w:val="00CF4645"/>
    <w:rsid w:val="00D01496"/>
    <w:rsid w:val="00D033F4"/>
    <w:rsid w:val="00D2538D"/>
    <w:rsid w:val="00D2670F"/>
    <w:rsid w:val="00D621A4"/>
    <w:rsid w:val="00D73D86"/>
    <w:rsid w:val="00D9499E"/>
    <w:rsid w:val="00DB7DD1"/>
    <w:rsid w:val="00DC70C0"/>
    <w:rsid w:val="00DD5409"/>
    <w:rsid w:val="00DE69A6"/>
    <w:rsid w:val="00E320DB"/>
    <w:rsid w:val="00E36066"/>
    <w:rsid w:val="00E658F4"/>
    <w:rsid w:val="00EA1385"/>
    <w:rsid w:val="00EA2C3E"/>
    <w:rsid w:val="00EC3DF0"/>
    <w:rsid w:val="00ED2A56"/>
    <w:rsid w:val="00EE6A2C"/>
    <w:rsid w:val="00EF2BFA"/>
    <w:rsid w:val="00F07364"/>
    <w:rsid w:val="00F217EA"/>
    <w:rsid w:val="00F33DFD"/>
    <w:rsid w:val="00F35BF8"/>
    <w:rsid w:val="00FB6B70"/>
    <w:rsid w:val="00FE0FD7"/>
    <w:rsid w:val="00FE2B93"/>
    <w:rsid w:val="00FF5B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0F37C"/>
  <w15:chartTrackingRefBased/>
  <w15:docId w15:val="{FC0A9E95-6E5C-4B37-8B1A-32B1D9DD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0A9"/>
    <w:pPr>
      <w:spacing w:after="0" w:line="240" w:lineRule="auto"/>
    </w:pPr>
    <w:rPr>
      <w:rFonts w:ascii="Times New Roman" w:eastAsia="Times New Roman" w:hAnsi="Times New Roman" w:cs="Times New Roman"/>
      <w:sz w:val="24"/>
      <w:szCs w:val="20"/>
      <w:lang w:eastAsia="lt-LT"/>
    </w:rPr>
  </w:style>
  <w:style w:type="paragraph" w:styleId="Heading1">
    <w:name w:val="heading 1"/>
    <w:basedOn w:val="Normal"/>
    <w:next w:val="Normal"/>
    <w:link w:val="Heading1Char"/>
    <w:qFormat/>
    <w:rsid w:val="007740A9"/>
    <w:pPr>
      <w:keepNext/>
      <w:numPr>
        <w:numId w:val="1"/>
      </w:numPr>
      <w:spacing w:before="360" w:after="360"/>
      <w:jc w:val="center"/>
      <w:outlineLvl w:val="0"/>
    </w:pPr>
    <w:rPr>
      <w:sz w:val="28"/>
      <w:lang w:val="x-none" w:eastAsia="x-none"/>
    </w:rPr>
  </w:style>
  <w:style w:type="paragraph" w:styleId="Heading2">
    <w:name w:val="heading 2"/>
    <w:aliases w:val="Title Header2 + Kairėje:  0 cm,Pirmoji eilutė:  0 cm,Title Header2"/>
    <w:basedOn w:val="Normal"/>
    <w:next w:val="Normal"/>
    <w:link w:val="Heading2Char"/>
    <w:qFormat/>
    <w:rsid w:val="007740A9"/>
    <w:pPr>
      <w:numPr>
        <w:ilvl w:val="1"/>
        <w:numId w:val="1"/>
      </w:numPr>
      <w:ind w:left="-152"/>
      <w:jc w:val="both"/>
      <w:outlineLvl w:val="1"/>
    </w:pPr>
    <w:rPr>
      <w:lang w:val="x-none" w:eastAsia="x-none"/>
    </w:rPr>
  </w:style>
  <w:style w:type="paragraph" w:styleId="Heading3">
    <w:name w:val="heading 3"/>
    <w:aliases w:val="Overskrift 3 indholdsfortegn.,Section Header3,Sub-Clause Paragraph"/>
    <w:basedOn w:val="Normal"/>
    <w:next w:val="Normal"/>
    <w:link w:val="Heading3Char"/>
    <w:qFormat/>
    <w:rsid w:val="007740A9"/>
    <w:pPr>
      <w:keepNext/>
      <w:numPr>
        <w:ilvl w:val="2"/>
        <w:numId w:val="1"/>
      </w:numPr>
      <w:jc w:val="both"/>
      <w:outlineLvl w:val="2"/>
    </w:pPr>
    <w:rPr>
      <w:lang w:val="x-none" w:eastAsia="x-none"/>
    </w:rPr>
  </w:style>
  <w:style w:type="paragraph" w:styleId="Heading4">
    <w:name w:val="heading 4"/>
    <w:aliases w:val="Heading 4 Char Char Char Char,Sub-Clause Sub-paragraph, Sub-Clause Sub-paragraph"/>
    <w:basedOn w:val="Normal"/>
    <w:next w:val="Normal"/>
    <w:link w:val="Heading4Char"/>
    <w:qFormat/>
    <w:rsid w:val="007740A9"/>
    <w:pPr>
      <w:keepNext/>
      <w:numPr>
        <w:ilvl w:val="3"/>
        <w:numId w:val="1"/>
      </w:numPr>
      <w:outlineLvl w:val="3"/>
    </w:pPr>
    <w:rPr>
      <w:b/>
      <w:sz w:val="44"/>
      <w:lang w:val="x-none" w:eastAsia="x-none"/>
    </w:rPr>
  </w:style>
  <w:style w:type="paragraph" w:styleId="Heading5">
    <w:name w:val="heading 5"/>
    <w:basedOn w:val="Normal"/>
    <w:next w:val="Normal"/>
    <w:link w:val="Heading5Char"/>
    <w:qFormat/>
    <w:rsid w:val="007740A9"/>
    <w:pPr>
      <w:keepNext/>
      <w:numPr>
        <w:ilvl w:val="4"/>
        <w:numId w:val="1"/>
      </w:numPr>
      <w:outlineLvl w:val="4"/>
    </w:pPr>
    <w:rPr>
      <w:b/>
      <w:sz w:val="40"/>
      <w:lang w:val="x-none" w:eastAsia="x-none"/>
    </w:rPr>
  </w:style>
  <w:style w:type="paragraph" w:styleId="Heading6">
    <w:name w:val="heading 6"/>
    <w:basedOn w:val="Normal"/>
    <w:next w:val="Normal"/>
    <w:link w:val="Heading6Char"/>
    <w:qFormat/>
    <w:rsid w:val="007740A9"/>
    <w:pPr>
      <w:keepNext/>
      <w:numPr>
        <w:ilvl w:val="5"/>
        <w:numId w:val="1"/>
      </w:numPr>
      <w:outlineLvl w:val="5"/>
    </w:pPr>
    <w:rPr>
      <w:b/>
      <w:sz w:val="36"/>
      <w:lang w:val="x-none" w:eastAsia="x-none"/>
    </w:rPr>
  </w:style>
  <w:style w:type="paragraph" w:styleId="Heading7">
    <w:name w:val="heading 7"/>
    <w:basedOn w:val="Normal"/>
    <w:next w:val="Normal"/>
    <w:link w:val="Heading7Char"/>
    <w:qFormat/>
    <w:rsid w:val="007740A9"/>
    <w:pPr>
      <w:keepNext/>
      <w:numPr>
        <w:ilvl w:val="6"/>
        <w:numId w:val="1"/>
      </w:numPr>
      <w:outlineLvl w:val="6"/>
    </w:pPr>
    <w:rPr>
      <w:sz w:val="48"/>
      <w:lang w:val="x-none" w:eastAsia="x-none"/>
    </w:rPr>
  </w:style>
  <w:style w:type="paragraph" w:styleId="Heading8">
    <w:name w:val="heading 8"/>
    <w:basedOn w:val="Normal"/>
    <w:next w:val="Normal"/>
    <w:link w:val="Heading8Char"/>
    <w:qFormat/>
    <w:rsid w:val="007740A9"/>
    <w:pPr>
      <w:keepNext/>
      <w:numPr>
        <w:ilvl w:val="7"/>
        <w:numId w:val="1"/>
      </w:numPr>
      <w:outlineLvl w:val="7"/>
    </w:pPr>
    <w:rPr>
      <w:b/>
      <w:sz w:val="18"/>
      <w:lang w:val="x-none" w:eastAsia="x-none"/>
    </w:rPr>
  </w:style>
  <w:style w:type="paragraph" w:styleId="Heading9">
    <w:name w:val="heading 9"/>
    <w:basedOn w:val="Normal"/>
    <w:next w:val="Normal"/>
    <w:link w:val="Heading9Char"/>
    <w:qFormat/>
    <w:rsid w:val="007740A9"/>
    <w:pPr>
      <w:keepNext/>
      <w:numPr>
        <w:ilvl w:val="8"/>
        <w:numId w:val="1"/>
      </w:numPr>
      <w:outlineLvl w:val="8"/>
    </w:pPr>
    <w:rPr>
      <w:sz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40A9"/>
    <w:rPr>
      <w:rFonts w:ascii="Times New Roman" w:eastAsia="Times New Roman" w:hAnsi="Times New Roman" w:cs="Times New Roman"/>
      <w:sz w:val="28"/>
      <w:szCs w:val="20"/>
      <w:lang w:val="x-none" w:eastAsia="x-none"/>
    </w:rPr>
  </w:style>
  <w:style w:type="character" w:customStyle="1" w:styleId="Heading2Char">
    <w:name w:val="Heading 2 Char"/>
    <w:aliases w:val="Title Header2 + Kairėje:  0 cm Char,Pirmoji eilutė:  0 cm Char,Title Header2 Char"/>
    <w:basedOn w:val="DefaultParagraphFont"/>
    <w:link w:val="Heading2"/>
    <w:rsid w:val="007740A9"/>
    <w:rPr>
      <w:rFonts w:ascii="Times New Roman" w:eastAsia="Times New Roman" w:hAnsi="Times New Roman" w:cs="Times New Roman"/>
      <w:sz w:val="24"/>
      <w:szCs w:val="20"/>
      <w:lang w:val="x-none" w:eastAsia="x-none"/>
    </w:rPr>
  </w:style>
  <w:style w:type="character" w:customStyle="1" w:styleId="Heading3Char">
    <w:name w:val="Heading 3 Char"/>
    <w:aliases w:val="Overskrift 3 indholdsfortegn. Char,Section Header3 Char,Sub-Clause Paragraph Char"/>
    <w:basedOn w:val="DefaultParagraphFont"/>
    <w:link w:val="Heading3"/>
    <w:rsid w:val="007740A9"/>
    <w:rPr>
      <w:rFonts w:ascii="Times New Roman" w:eastAsia="Times New Roman" w:hAnsi="Times New Roman" w:cs="Times New Roman"/>
      <w:sz w:val="24"/>
      <w:szCs w:val="20"/>
      <w:lang w:val="x-none" w:eastAsia="x-none"/>
    </w:rPr>
  </w:style>
  <w:style w:type="character" w:customStyle="1" w:styleId="Heading4Char">
    <w:name w:val="Heading 4 Char"/>
    <w:aliases w:val="Heading 4 Char Char Char Char Char,Sub-Clause Sub-paragraph Char, Sub-Clause Sub-paragraph Char"/>
    <w:basedOn w:val="DefaultParagraphFont"/>
    <w:link w:val="Heading4"/>
    <w:rsid w:val="007740A9"/>
    <w:rPr>
      <w:rFonts w:ascii="Times New Roman" w:eastAsia="Times New Roman" w:hAnsi="Times New Roman" w:cs="Times New Roman"/>
      <w:b/>
      <w:sz w:val="44"/>
      <w:szCs w:val="20"/>
      <w:lang w:val="x-none" w:eastAsia="x-none"/>
    </w:rPr>
  </w:style>
  <w:style w:type="character" w:customStyle="1" w:styleId="Heading5Char">
    <w:name w:val="Heading 5 Char"/>
    <w:basedOn w:val="DefaultParagraphFont"/>
    <w:link w:val="Heading5"/>
    <w:rsid w:val="007740A9"/>
    <w:rPr>
      <w:rFonts w:ascii="Times New Roman" w:eastAsia="Times New Roman" w:hAnsi="Times New Roman" w:cs="Times New Roman"/>
      <w:b/>
      <w:sz w:val="40"/>
      <w:szCs w:val="20"/>
      <w:lang w:val="x-none" w:eastAsia="x-none"/>
    </w:rPr>
  </w:style>
  <w:style w:type="character" w:customStyle="1" w:styleId="Heading6Char">
    <w:name w:val="Heading 6 Char"/>
    <w:basedOn w:val="DefaultParagraphFont"/>
    <w:link w:val="Heading6"/>
    <w:rsid w:val="007740A9"/>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7740A9"/>
    <w:rPr>
      <w:rFonts w:ascii="Times New Roman" w:eastAsia="Times New Roman" w:hAnsi="Times New Roman" w:cs="Times New Roman"/>
      <w:sz w:val="48"/>
      <w:szCs w:val="20"/>
      <w:lang w:val="x-none" w:eastAsia="x-none"/>
    </w:rPr>
  </w:style>
  <w:style w:type="character" w:customStyle="1" w:styleId="Heading8Char">
    <w:name w:val="Heading 8 Char"/>
    <w:basedOn w:val="DefaultParagraphFont"/>
    <w:link w:val="Heading8"/>
    <w:rsid w:val="007740A9"/>
    <w:rPr>
      <w:rFonts w:ascii="Times New Roman" w:eastAsia="Times New Roman" w:hAnsi="Times New Roman" w:cs="Times New Roman"/>
      <w:b/>
      <w:sz w:val="18"/>
      <w:szCs w:val="20"/>
      <w:lang w:val="x-none" w:eastAsia="x-none"/>
    </w:rPr>
  </w:style>
  <w:style w:type="character" w:customStyle="1" w:styleId="Heading9Char">
    <w:name w:val="Heading 9 Char"/>
    <w:basedOn w:val="DefaultParagraphFont"/>
    <w:link w:val="Heading9"/>
    <w:rsid w:val="007740A9"/>
    <w:rPr>
      <w:rFonts w:ascii="Times New Roman" w:eastAsia="Times New Roman" w:hAnsi="Times New Roman" w:cs="Times New Roman"/>
      <w:sz w:val="40"/>
      <w:szCs w:val="20"/>
      <w:lang w:val="x-none" w:eastAsia="x-none"/>
    </w:rPr>
  </w:style>
  <w:style w:type="paragraph" w:styleId="Header">
    <w:name w:val="header"/>
    <w:basedOn w:val="Normal"/>
    <w:link w:val="HeaderChar"/>
    <w:rsid w:val="007740A9"/>
    <w:pPr>
      <w:widowControl w:val="0"/>
      <w:tabs>
        <w:tab w:val="center" w:pos="4153"/>
        <w:tab w:val="right" w:pos="8306"/>
      </w:tabs>
      <w:spacing w:after="20"/>
      <w:jc w:val="both"/>
    </w:pPr>
    <w:rPr>
      <w:lang w:val="x-none"/>
    </w:rPr>
  </w:style>
  <w:style w:type="character" w:customStyle="1" w:styleId="HeaderChar">
    <w:name w:val="Header Char"/>
    <w:basedOn w:val="DefaultParagraphFont"/>
    <w:link w:val="Header"/>
    <w:rsid w:val="007740A9"/>
    <w:rPr>
      <w:rFonts w:ascii="Times New Roman" w:eastAsia="Times New Roman" w:hAnsi="Times New Roman" w:cs="Times New Roman"/>
      <w:sz w:val="24"/>
      <w:szCs w:val="20"/>
      <w:lang w:val="x-none" w:eastAsia="lt-LT"/>
    </w:rPr>
  </w:style>
  <w:style w:type="character" w:styleId="Hyperlink">
    <w:name w:val="Hyperlink"/>
    <w:rsid w:val="007740A9"/>
    <w:rPr>
      <w:color w:val="0000FF"/>
      <w:u w:val="single"/>
    </w:rPr>
  </w:style>
  <w:style w:type="paragraph" w:styleId="Footer">
    <w:name w:val="footer"/>
    <w:basedOn w:val="Normal"/>
    <w:link w:val="FooterChar"/>
    <w:uiPriority w:val="99"/>
    <w:rsid w:val="007740A9"/>
    <w:pPr>
      <w:tabs>
        <w:tab w:val="center" w:pos="4320"/>
        <w:tab w:val="right" w:pos="8640"/>
      </w:tabs>
    </w:pPr>
    <w:rPr>
      <w:lang w:val="x-none"/>
    </w:rPr>
  </w:style>
  <w:style w:type="character" w:customStyle="1" w:styleId="FooterChar">
    <w:name w:val="Footer Char"/>
    <w:basedOn w:val="DefaultParagraphFont"/>
    <w:link w:val="Footer"/>
    <w:uiPriority w:val="99"/>
    <w:rsid w:val="007740A9"/>
    <w:rPr>
      <w:rFonts w:ascii="Times New Roman" w:eastAsia="Times New Roman" w:hAnsi="Times New Roman" w:cs="Times New Roman"/>
      <w:sz w:val="24"/>
      <w:szCs w:val="20"/>
      <w:lang w:val="x-none" w:eastAsia="lt-LT"/>
    </w:rPr>
  </w:style>
  <w:style w:type="character" w:styleId="UnresolvedMention">
    <w:name w:val="Unresolved Mention"/>
    <w:basedOn w:val="DefaultParagraphFont"/>
    <w:uiPriority w:val="99"/>
    <w:semiHidden/>
    <w:unhideWhenUsed/>
    <w:rsid w:val="00031B63"/>
    <w:rPr>
      <w:color w:val="605E5C"/>
      <w:shd w:val="clear" w:color="auto" w:fill="E1DFDD"/>
    </w:rPr>
  </w:style>
  <w:style w:type="paragraph" w:styleId="ListParagraph">
    <w:name w:val="List Paragraph"/>
    <w:basedOn w:val="Normal"/>
    <w:uiPriority w:val="34"/>
    <w:qFormat/>
    <w:rsid w:val="00420A53"/>
    <w:pPr>
      <w:ind w:left="1296"/>
    </w:pPr>
    <w:rPr>
      <w:sz w:val="20"/>
      <w:lang w:val="ru-RU" w:eastAsia="ru-RU"/>
    </w:rPr>
  </w:style>
  <w:style w:type="paragraph" w:styleId="BodyTextIndent">
    <w:name w:val="Body Text Indent"/>
    <w:basedOn w:val="Normal"/>
    <w:link w:val="BodyTextIndentChar"/>
    <w:uiPriority w:val="99"/>
    <w:semiHidden/>
    <w:unhideWhenUsed/>
    <w:rsid w:val="00420A53"/>
    <w:pPr>
      <w:spacing w:after="120"/>
      <w:ind w:left="283"/>
    </w:pPr>
    <w:rPr>
      <w:sz w:val="20"/>
      <w:lang w:val="ru-RU" w:eastAsia="ru-RU"/>
    </w:rPr>
  </w:style>
  <w:style w:type="character" w:customStyle="1" w:styleId="BodyTextIndentChar">
    <w:name w:val="Body Text Indent Char"/>
    <w:basedOn w:val="DefaultParagraphFont"/>
    <w:link w:val="BodyTextIndent"/>
    <w:uiPriority w:val="99"/>
    <w:semiHidden/>
    <w:rsid w:val="00420A53"/>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12519</Words>
  <Characters>7136</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Mindaugas Bulvydas</cp:lastModifiedBy>
  <cp:revision>2</cp:revision>
  <dcterms:created xsi:type="dcterms:W3CDTF">2023-10-09T07:38:00Z</dcterms:created>
  <dcterms:modified xsi:type="dcterms:W3CDTF">2023-10-09T07:38:00Z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2020-12-14T07:25:50Z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66da893e-83de-44d6-a1ab-20e26b69f96c</vt:lpwstr>
  </property>
  <property fmtid="{D5CDD505-2E9C-101B-9397-08002B2CF9AE}" pid="8" name="MSIP_Label_cfcb905c-755b-4fd4-bd20-0d682d4f1d27_ContentBits">
    <vt:lpwstr>0</vt:lpwstr>
  </property>
</Properties>
</file>