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4D323B69" w14:textId="31C0A142" w:rsidR="00460A03" w:rsidRPr="007B6813" w:rsidRDefault="00D03629" w:rsidP="00C73BF2">
      <w:pPr>
        <w:tabs>
          <w:tab w:val="left" w:pos="709"/>
        </w:tabs>
        <w:spacing w:line="276" w:lineRule="auto"/>
        <w:ind w:right="-27" w:firstLine="567"/>
        <w:jc w:val="both"/>
        <w:rPr>
          <w:rFonts w:ascii="Arial" w:hAnsi="Arial" w:cs="Arial"/>
          <w:sz w:val="22"/>
          <w:szCs w:val="22"/>
          <w:lang w:val="lt-LT"/>
        </w:rPr>
      </w:pPr>
      <w:r w:rsidRPr="007B6813">
        <w:rPr>
          <w:rFonts w:ascii="Arial" w:hAnsi="Arial" w:cs="Arial"/>
          <w:b/>
          <w:bCs/>
          <w:sz w:val="22"/>
          <w:szCs w:val="22"/>
          <w:lang w:val="lt-LT"/>
        </w:rPr>
        <w:t xml:space="preserve">AB „LTG </w:t>
      </w:r>
      <w:proofErr w:type="spellStart"/>
      <w:r w:rsidRPr="007B6813">
        <w:rPr>
          <w:rFonts w:ascii="Arial" w:hAnsi="Arial" w:cs="Arial"/>
          <w:b/>
          <w:bCs/>
          <w:sz w:val="22"/>
          <w:szCs w:val="22"/>
          <w:lang w:val="lt-LT"/>
        </w:rPr>
        <w:t>Infra</w:t>
      </w:r>
      <w:proofErr w:type="spellEnd"/>
      <w:r w:rsidRPr="007B6813">
        <w:rPr>
          <w:rFonts w:ascii="Arial" w:hAnsi="Arial" w:cs="Arial"/>
          <w:b/>
          <w:bCs/>
          <w:sz w:val="22"/>
          <w:szCs w:val="22"/>
          <w:lang w:val="lt-LT"/>
        </w:rPr>
        <w:t>“</w:t>
      </w:r>
      <w:r w:rsidRPr="007B6813">
        <w:rPr>
          <w:rFonts w:ascii="Arial" w:hAnsi="Arial" w:cs="Arial"/>
          <w:sz w:val="22"/>
          <w:szCs w:val="22"/>
          <w:lang w:val="lt-LT"/>
        </w:rPr>
        <w:t xml:space="preserve"> (toliau – Pardavėjas), pagal Lietuvos įstatymus įsteigta ir veikianti įmonė, juridinio</w:t>
      </w:r>
      <w:r w:rsidR="00C73BF2">
        <w:rPr>
          <w:rFonts w:ascii="Arial" w:hAnsi="Arial" w:cs="Arial"/>
          <w:sz w:val="22"/>
          <w:szCs w:val="22"/>
          <w:lang w:val="lt-LT"/>
        </w:rPr>
        <w:t xml:space="preserve"> </w:t>
      </w: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 xml:space="preserve">atstovaujama techninės priežiūros vadovo Arvydo </w:t>
      </w:r>
      <w:proofErr w:type="spellStart"/>
      <w:r w:rsidR="000E2B5E">
        <w:rPr>
          <w:rFonts w:ascii="Arial" w:hAnsi="Arial" w:cs="Arial"/>
          <w:sz w:val="22"/>
          <w:szCs w:val="22"/>
          <w:lang w:val="lt-LT"/>
        </w:rPr>
        <w:t>Dveilio</w:t>
      </w:r>
      <w:proofErr w:type="spellEnd"/>
      <w:r w:rsidR="000E2B5E">
        <w:rPr>
          <w:rFonts w:ascii="Arial" w:hAnsi="Arial" w:cs="Arial"/>
          <w:sz w:val="22"/>
          <w:szCs w:val="22"/>
          <w:lang w:val="lt-LT"/>
        </w:rPr>
        <w:t>,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882D877" w:rsidR="00D274B1" w:rsidRPr="007B6813" w:rsidRDefault="00FA69CF"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07C370D9"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34F211E5"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w:t>
      </w:r>
      <w:r w:rsidR="00AE0D73">
        <w:rPr>
          <w:rFonts w:ascii="Arial" w:hAnsi="Arial" w:cs="Arial"/>
          <w:sz w:val="22"/>
          <w:szCs w:val="22"/>
          <w:lang w:val="lt-LT"/>
        </w:rPr>
        <w:t>60</w:t>
      </w:r>
      <w:r w:rsidRPr="007B6813">
        <w:rPr>
          <w:rFonts w:ascii="Arial" w:hAnsi="Arial" w:cs="Arial"/>
          <w:sz w:val="22"/>
          <w:szCs w:val="22"/>
          <w:lang w:val="lt-LT"/>
        </w:rPr>
        <w:t xml:space="preserve">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w:t>
      </w:r>
      <w:proofErr w:type="spellStart"/>
      <w:r w:rsidR="007850CF" w:rsidRPr="007850CF">
        <w:rPr>
          <w:rFonts w:ascii="Arial" w:hAnsi="Arial" w:cs="Arial"/>
          <w:sz w:val="22"/>
          <w:szCs w:val="22"/>
          <w:lang w:val="lt-LT"/>
        </w:rPr>
        <w:t>InfraGo</w:t>
      </w:r>
      <w:proofErr w:type="spellEnd"/>
      <w:r w:rsidR="007850CF" w:rsidRPr="007850CF">
        <w:rPr>
          <w:rFonts w:ascii="Arial" w:hAnsi="Arial" w:cs="Arial"/>
          <w:sz w:val="22"/>
          <w:szCs w:val="22"/>
          <w:lang w:val="lt-LT"/>
        </w:rPr>
        <w:t>"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AB „LTG </w:t>
            </w:r>
            <w:proofErr w:type="spellStart"/>
            <w:r w:rsidRPr="007B6813">
              <w:rPr>
                <w:rFonts w:ascii="Arial" w:hAnsi="Arial" w:cs="Arial"/>
                <w:bCs/>
                <w:sz w:val="22"/>
                <w:szCs w:val="22"/>
                <w:lang w:val="lt-LT"/>
              </w:rPr>
              <w:t>Infra</w:t>
            </w:r>
            <w:proofErr w:type="spellEnd"/>
            <w:r w:rsidRPr="007B6813">
              <w:rPr>
                <w:rFonts w:ascii="Arial" w:hAnsi="Arial" w:cs="Arial"/>
                <w:bCs/>
                <w:sz w:val="22"/>
                <w:szCs w:val="22"/>
                <w:lang w:val="lt-LT"/>
              </w:rPr>
              <w:t>“</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 xml:space="preserve">Arvydas </w:t>
            </w:r>
            <w:proofErr w:type="spellStart"/>
            <w:r>
              <w:rPr>
                <w:rFonts w:ascii="Arial" w:hAnsi="Arial" w:cs="Arial"/>
                <w:bCs/>
                <w:sz w:val="22"/>
                <w:szCs w:val="22"/>
                <w:lang w:val="lt-LT"/>
              </w:rPr>
              <w:t>Dveilys</w:t>
            </w:r>
            <w:proofErr w:type="spellEnd"/>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6C432A56"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Naudotų geležinkelių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4D5424A4" w:rsidR="00E71A39" w:rsidRPr="007B6813" w:rsidRDefault="00B1394A" w:rsidP="00211073">
            <w:pPr>
              <w:ind w:right="-27"/>
              <w:rPr>
                <w:rFonts w:ascii="Arial" w:hAnsi="Arial" w:cs="Arial"/>
                <w:bCs/>
                <w:sz w:val="22"/>
                <w:szCs w:val="22"/>
                <w:highlight w:val="yellow"/>
                <w:lang w:eastAsia="lt-LT"/>
              </w:rPr>
            </w:pPr>
            <w:r>
              <w:rPr>
                <w:rFonts w:ascii="Arial" w:hAnsi="Arial" w:cs="Arial"/>
                <w:bCs/>
                <w:sz w:val="22"/>
                <w:szCs w:val="22"/>
                <w:lang w:eastAsia="lt-LT"/>
              </w:rPr>
              <w:t>70</w:t>
            </w:r>
            <w:r w:rsidR="00F11F2C">
              <w:rPr>
                <w:rFonts w:ascii="Arial" w:hAnsi="Arial" w:cs="Arial"/>
                <w:bCs/>
                <w:sz w:val="22"/>
                <w:szCs w:val="22"/>
                <w:lang w:eastAsia="lt-LT"/>
              </w:rPr>
              <w:t>1</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F11F2C" w:rsidRPr="003A1A00" w14:paraId="4C680F77"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222B6011" w14:textId="66B387B7" w:rsidR="00F11F2C" w:rsidRPr="003A1A00" w:rsidRDefault="00F11F2C" w:rsidP="00F11F2C">
            <w:pPr>
              <w:rPr>
                <w:rFonts w:ascii="Arial" w:hAnsi="Arial" w:cs="Arial"/>
                <w:sz w:val="22"/>
                <w:szCs w:val="22"/>
                <w:lang w:val="lt-LT"/>
              </w:rPr>
            </w:pPr>
            <w:r w:rsidRPr="00F11F2C">
              <w:rPr>
                <w:rFonts w:ascii="Arial" w:hAnsi="Arial" w:cs="Arial"/>
                <w:sz w:val="22"/>
                <w:szCs w:val="22"/>
                <w:lang w:val="lt-LT"/>
              </w:rPr>
              <w:t>120</w:t>
            </w:r>
          </w:p>
        </w:tc>
        <w:tc>
          <w:tcPr>
            <w:tcW w:w="1278" w:type="pct"/>
            <w:tcBorders>
              <w:top w:val="single" w:sz="4" w:space="0" w:color="auto"/>
              <w:left w:val="nil"/>
              <w:bottom w:val="single" w:sz="4" w:space="0" w:color="auto"/>
              <w:right w:val="single" w:sz="4" w:space="0" w:color="auto"/>
            </w:tcBorders>
            <w:shd w:val="clear" w:color="auto" w:fill="auto"/>
            <w:vAlign w:val="center"/>
          </w:tcPr>
          <w:p w14:paraId="75112A97" w14:textId="2B526501" w:rsidR="00F11F2C" w:rsidRPr="003A1A00" w:rsidRDefault="00F11F2C" w:rsidP="00F11F2C">
            <w:pPr>
              <w:rPr>
                <w:rFonts w:ascii="Arial" w:hAnsi="Arial" w:cs="Arial"/>
                <w:sz w:val="22"/>
                <w:szCs w:val="22"/>
                <w:lang w:val="lt-LT"/>
              </w:rPr>
            </w:pPr>
            <w:r>
              <w:rPr>
                <w:rFonts w:ascii="Calibri" w:hAnsi="Calibri" w:cs="Calibri"/>
                <w:b/>
                <w:bCs/>
                <w:color w:val="000000"/>
                <w:sz w:val="22"/>
                <w:szCs w:val="22"/>
              </w:rPr>
              <w:t xml:space="preserve">Kauno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Juozapavičiaus</w:t>
            </w:r>
            <w:proofErr w:type="spellEnd"/>
            <w:r>
              <w:rPr>
                <w:rFonts w:ascii="Calibri" w:hAnsi="Calibri" w:cs="Calibri"/>
                <w:color w:val="000000"/>
                <w:sz w:val="22"/>
                <w:szCs w:val="22"/>
              </w:rPr>
              <w:t xml:space="preserve"> pr. 118, Kaunas</w:t>
            </w:r>
          </w:p>
        </w:tc>
        <w:tc>
          <w:tcPr>
            <w:tcW w:w="1520" w:type="pct"/>
            <w:tcBorders>
              <w:top w:val="single" w:sz="4" w:space="0" w:color="auto"/>
              <w:left w:val="nil"/>
              <w:bottom w:val="single" w:sz="4" w:space="0" w:color="auto"/>
              <w:right w:val="single" w:sz="4" w:space="0" w:color="auto"/>
            </w:tcBorders>
            <w:shd w:val="clear" w:color="auto" w:fill="auto"/>
            <w:vAlign w:val="center"/>
          </w:tcPr>
          <w:p w14:paraId="2E9BC876" w14:textId="12F99867" w:rsidR="00F11F2C" w:rsidRPr="003A1A00" w:rsidRDefault="00F11F2C" w:rsidP="00F11F2C">
            <w:pPr>
              <w:rPr>
                <w:rFonts w:ascii="Arial" w:hAnsi="Arial" w:cs="Arial"/>
                <w:sz w:val="22"/>
                <w:szCs w:val="22"/>
                <w:lang w:val="lt-LT"/>
              </w:rPr>
            </w:pPr>
            <w:r>
              <w:rPr>
                <w:rFonts w:ascii="Calibri" w:hAnsi="Calibri" w:cs="Calibri"/>
                <w:color w:val="000000"/>
                <w:sz w:val="22"/>
                <w:szCs w:val="22"/>
              </w:rPr>
              <w:t xml:space="preserve">Darius </w:t>
            </w:r>
            <w:proofErr w:type="spellStart"/>
            <w:r>
              <w:rPr>
                <w:rFonts w:ascii="Calibri" w:hAnsi="Calibri" w:cs="Calibri"/>
                <w:color w:val="000000"/>
                <w:sz w:val="22"/>
                <w:szCs w:val="22"/>
              </w:rPr>
              <w:t>Aganauskas</w:t>
            </w:r>
            <w:proofErr w:type="spellEnd"/>
            <w:r>
              <w:rPr>
                <w:rFonts w:ascii="Calibri" w:hAnsi="Calibri" w:cs="Calibri"/>
                <w:color w:val="000000"/>
                <w:sz w:val="22"/>
                <w:szCs w:val="22"/>
              </w:rPr>
              <w:t xml:space="preserve"> +370 614 98674</w:t>
            </w:r>
            <w:r>
              <w:rPr>
                <w:rFonts w:ascii="Calibri" w:hAnsi="Calibri" w:cs="Calibri"/>
                <w:color w:val="000000"/>
                <w:sz w:val="22"/>
                <w:szCs w:val="22"/>
              </w:rPr>
              <w:br/>
              <w:t xml:space="preserve">Antanas </w:t>
            </w:r>
            <w:proofErr w:type="spellStart"/>
            <w:r>
              <w:rPr>
                <w:rFonts w:ascii="Calibri" w:hAnsi="Calibri" w:cs="Calibri"/>
                <w:color w:val="000000"/>
                <w:sz w:val="22"/>
                <w:szCs w:val="22"/>
              </w:rPr>
              <w:t>Baitis</w:t>
            </w:r>
            <w:proofErr w:type="spellEnd"/>
            <w:r>
              <w:rPr>
                <w:rFonts w:ascii="Calibri" w:hAnsi="Calibri" w:cs="Calibri"/>
                <w:color w:val="000000"/>
                <w:sz w:val="22"/>
                <w:szCs w:val="22"/>
              </w:rPr>
              <w:t xml:space="preserve"> +370 612 92809</w:t>
            </w:r>
          </w:p>
        </w:tc>
        <w:tc>
          <w:tcPr>
            <w:tcW w:w="1455" w:type="pct"/>
            <w:tcBorders>
              <w:top w:val="single" w:sz="4" w:space="0" w:color="auto"/>
              <w:left w:val="nil"/>
              <w:bottom w:val="single" w:sz="4" w:space="0" w:color="auto"/>
              <w:right w:val="single" w:sz="4" w:space="0" w:color="auto"/>
            </w:tcBorders>
            <w:shd w:val="clear" w:color="auto" w:fill="auto"/>
          </w:tcPr>
          <w:p w14:paraId="29661609" w14:textId="7951DA60" w:rsidR="00F11F2C" w:rsidRPr="003A1A00" w:rsidRDefault="00F11F2C" w:rsidP="00F11F2C">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r w:rsidR="00F11F2C" w:rsidRPr="003A1A00" w14:paraId="41966682"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605669C" w14:textId="58B171AD" w:rsidR="00F11F2C" w:rsidRPr="003A1A00" w:rsidRDefault="00F11F2C" w:rsidP="00F11F2C">
            <w:pPr>
              <w:rPr>
                <w:rFonts w:ascii="Arial" w:hAnsi="Arial" w:cs="Arial"/>
                <w:sz w:val="22"/>
                <w:szCs w:val="22"/>
                <w:lang w:val="lt-LT"/>
              </w:rPr>
            </w:pPr>
            <w:r>
              <w:rPr>
                <w:rFonts w:ascii="Arial" w:hAnsi="Arial" w:cs="Arial"/>
                <w:sz w:val="22"/>
                <w:szCs w:val="22"/>
                <w:lang w:val="lt-LT"/>
              </w:rPr>
              <w:t>120</w:t>
            </w:r>
          </w:p>
        </w:tc>
        <w:tc>
          <w:tcPr>
            <w:tcW w:w="1278" w:type="pct"/>
            <w:tcBorders>
              <w:top w:val="single" w:sz="4" w:space="0" w:color="auto"/>
              <w:left w:val="nil"/>
              <w:bottom w:val="single" w:sz="4" w:space="0" w:color="auto"/>
              <w:right w:val="single" w:sz="4" w:space="0" w:color="auto"/>
            </w:tcBorders>
            <w:shd w:val="clear" w:color="auto" w:fill="auto"/>
            <w:vAlign w:val="center"/>
          </w:tcPr>
          <w:p w14:paraId="183E1663" w14:textId="739F1C50" w:rsidR="00F11F2C" w:rsidRPr="003A1A00" w:rsidRDefault="00F11F2C" w:rsidP="00F11F2C">
            <w:pPr>
              <w:rPr>
                <w:rFonts w:ascii="Arial" w:hAnsi="Arial" w:cs="Arial"/>
                <w:sz w:val="22"/>
                <w:szCs w:val="22"/>
                <w:lang w:val="lt-LT"/>
              </w:rPr>
            </w:pPr>
            <w:proofErr w:type="spellStart"/>
            <w:r>
              <w:rPr>
                <w:rFonts w:ascii="Calibri" w:hAnsi="Calibri" w:cs="Calibri"/>
                <w:b/>
                <w:bCs/>
                <w:color w:val="000000"/>
                <w:sz w:val="22"/>
                <w:szCs w:val="22"/>
              </w:rPr>
              <w:t>Gaižiūnų</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Geležinkelio</w:t>
            </w:r>
            <w:proofErr w:type="spellEnd"/>
            <w:r>
              <w:rPr>
                <w:rFonts w:ascii="Calibri" w:hAnsi="Calibri" w:cs="Calibri"/>
                <w:color w:val="000000"/>
                <w:sz w:val="22"/>
                <w:szCs w:val="22"/>
              </w:rPr>
              <w:t xml:space="preserve"> g.1, </w:t>
            </w:r>
            <w:proofErr w:type="spellStart"/>
            <w:r>
              <w:rPr>
                <w:rFonts w:ascii="Calibri" w:hAnsi="Calibri" w:cs="Calibri"/>
                <w:color w:val="000000"/>
                <w:sz w:val="22"/>
                <w:szCs w:val="22"/>
              </w:rPr>
              <w:t>Gaižiūnai</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20ED91C8" w14:textId="3A0E2FA2" w:rsidR="00F11F2C" w:rsidRPr="003A1A00" w:rsidRDefault="00F11F2C" w:rsidP="00F11F2C">
            <w:pPr>
              <w:rPr>
                <w:rFonts w:ascii="Arial" w:hAnsi="Arial" w:cs="Arial"/>
                <w:sz w:val="22"/>
                <w:szCs w:val="22"/>
                <w:lang w:val="lt-LT"/>
              </w:rPr>
            </w:pPr>
            <w:r>
              <w:rPr>
                <w:rFonts w:ascii="Calibri" w:hAnsi="Calibri" w:cs="Calibri"/>
                <w:color w:val="000000"/>
                <w:sz w:val="22"/>
                <w:szCs w:val="22"/>
              </w:rPr>
              <w:t xml:space="preserve">Viktor </w:t>
            </w:r>
            <w:proofErr w:type="spellStart"/>
            <w:r>
              <w:rPr>
                <w:rFonts w:ascii="Calibri" w:hAnsi="Calibri" w:cs="Calibri"/>
                <w:color w:val="000000"/>
                <w:sz w:val="22"/>
                <w:szCs w:val="22"/>
              </w:rPr>
              <w:t>Kovalčis</w:t>
            </w:r>
            <w:proofErr w:type="spellEnd"/>
            <w:r>
              <w:rPr>
                <w:rFonts w:ascii="Calibri" w:hAnsi="Calibri" w:cs="Calibri"/>
                <w:color w:val="000000"/>
                <w:sz w:val="22"/>
                <w:szCs w:val="22"/>
              </w:rPr>
              <w:t xml:space="preserve"> +370 611 09538</w:t>
            </w:r>
            <w:r>
              <w:rPr>
                <w:rFonts w:ascii="Calibri" w:hAnsi="Calibri" w:cs="Calibri"/>
                <w:color w:val="000000"/>
                <w:sz w:val="22"/>
                <w:szCs w:val="22"/>
              </w:rPr>
              <w:br/>
              <w:t xml:space="preserve">Antanas </w:t>
            </w:r>
            <w:proofErr w:type="spellStart"/>
            <w:r>
              <w:rPr>
                <w:rFonts w:ascii="Calibri" w:hAnsi="Calibri" w:cs="Calibri"/>
                <w:color w:val="000000"/>
                <w:sz w:val="22"/>
                <w:szCs w:val="22"/>
              </w:rPr>
              <w:t>Medvedevas</w:t>
            </w:r>
            <w:proofErr w:type="spellEnd"/>
            <w:r>
              <w:rPr>
                <w:rFonts w:ascii="Calibri" w:hAnsi="Calibri" w:cs="Calibri"/>
                <w:color w:val="000000"/>
                <w:sz w:val="22"/>
                <w:szCs w:val="22"/>
              </w:rPr>
              <w:t xml:space="preserve"> +370 682 78790</w:t>
            </w:r>
          </w:p>
        </w:tc>
        <w:tc>
          <w:tcPr>
            <w:tcW w:w="1455" w:type="pct"/>
            <w:tcBorders>
              <w:top w:val="single" w:sz="4" w:space="0" w:color="auto"/>
              <w:left w:val="nil"/>
              <w:bottom w:val="single" w:sz="4" w:space="0" w:color="auto"/>
              <w:right w:val="single" w:sz="4" w:space="0" w:color="auto"/>
            </w:tcBorders>
            <w:shd w:val="clear" w:color="auto" w:fill="auto"/>
          </w:tcPr>
          <w:p w14:paraId="54FE79E0" w14:textId="54337B3A" w:rsidR="00F11F2C" w:rsidRPr="003A1A00" w:rsidRDefault="00F11F2C" w:rsidP="00F11F2C">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r w:rsidR="00F11F2C" w:rsidRPr="003A1A00" w14:paraId="23BC7129"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35A6A249" w14:textId="0784E473" w:rsidR="00F11F2C" w:rsidRPr="003A1A00" w:rsidRDefault="00F11F2C" w:rsidP="00F11F2C">
            <w:pPr>
              <w:rPr>
                <w:rFonts w:ascii="Arial" w:hAnsi="Arial" w:cs="Arial"/>
                <w:sz w:val="22"/>
                <w:szCs w:val="22"/>
                <w:lang w:val="lt-LT"/>
              </w:rPr>
            </w:pPr>
            <w:r>
              <w:rPr>
                <w:rFonts w:ascii="Calibri" w:hAnsi="Calibri" w:cs="Calibri"/>
                <w:color w:val="000000"/>
                <w:sz w:val="28"/>
                <w:szCs w:val="28"/>
              </w:rPr>
              <w:t>19</w:t>
            </w:r>
          </w:p>
        </w:tc>
        <w:tc>
          <w:tcPr>
            <w:tcW w:w="1278" w:type="pct"/>
            <w:tcBorders>
              <w:top w:val="single" w:sz="4" w:space="0" w:color="auto"/>
              <w:left w:val="nil"/>
              <w:bottom w:val="single" w:sz="4" w:space="0" w:color="auto"/>
              <w:right w:val="single" w:sz="4" w:space="0" w:color="auto"/>
            </w:tcBorders>
            <w:shd w:val="clear" w:color="auto" w:fill="auto"/>
            <w:vAlign w:val="center"/>
          </w:tcPr>
          <w:p w14:paraId="54ACAA21" w14:textId="253A7F5D" w:rsidR="00F11F2C" w:rsidRPr="003A1A00" w:rsidRDefault="00F11F2C" w:rsidP="00F11F2C">
            <w:pPr>
              <w:rPr>
                <w:rFonts w:ascii="Arial" w:hAnsi="Arial" w:cs="Arial"/>
                <w:sz w:val="22"/>
                <w:szCs w:val="22"/>
                <w:lang w:val="lt-LT"/>
              </w:rPr>
            </w:pPr>
            <w:proofErr w:type="spellStart"/>
            <w:r>
              <w:rPr>
                <w:rFonts w:ascii="Calibri" w:hAnsi="Calibri" w:cs="Calibri"/>
                <w:b/>
                <w:bCs/>
                <w:color w:val="000000"/>
                <w:sz w:val="22"/>
                <w:szCs w:val="22"/>
              </w:rPr>
              <w:t>Jonavos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Šilų</w:t>
            </w:r>
            <w:proofErr w:type="spellEnd"/>
            <w:r>
              <w:rPr>
                <w:rFonts w:ascii="Calibri" w:hAnsi="Calibri" w:cs="Calibri"/>
                <w:color w:val="000000"/>
                <w:sz w:val="22"/>
                <w:szCs w:val="22"/>
              </w:rPr>
              <w:t xml:space="preserve"> g. 9, </w:t>
            </w:r>
            <w:proofErr w:type="spellStart"/>
            <w:r>
              <w:rPr>
                <w:rFonts w:ascii="Calibri" w:hAnsi="Calibri" w:cs="Calibri"/>
                <w:color w:val="000000"/>
                <w:sz w:val="22"/>
                <w:szCs w:val="22"/>
              </w:rPr>
              <w:t>Jonava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7F078522" w14:textId="5034DD43" w:rsidR="00F11F2C" w:rsidRPr="003A1A00" w:rsidRDefault="00F11F2C" w:rsidP="00F11F2C">
            <w:pPr>
              <w:rPr>
                <w:rFonts w:ascii="Arial" w:hAnsi="Arial" w:cs="Arial"/>
                <w:sz w:val="22"/>
                <w:szCs w:val="22"/>
                <w:lang w:val="lt-LT"/>
              </w:rPr>
            </w:pPr>
            <w:r>
              <w:rPr>
                <w:rFonts w:ascii="Calibri" w:hAnsi="Calibri" w:cs="Calibri"/>
                <w:color w:val="000000"/>
                <w:sz w:val="22"/>
                <w:szCs w:val="22"/>
              </w:rPr>
              <w:t xml:space="preserve">Valerijus </w:t>
            </w:r>
            <w:proofErr w:type="spellStart"/>
            <w:r>
              <w:rPr>
                <w:rFonts w:ascii="Calibri" w:hAnsi="Calibri" w:cs="Calibri"/>
                <w:color w:val="000000"/>
                <w:sz w:val="22"/>
                <w:szCs w:val="22"/>
              </w:rPr>
              <w:t>Misiūnas</w:t>
            </w:r>
            <w:proofErr w:type="spellEnd"/>
            <w:r>
              <w:rPr>
                <w:rFonts w:ascii="Calibri" w:hAnsi="Calibri" w:cs="Calibri"/>
                <w:color w:val="000000"/>
                <w:sz w:val="22"/>
                <w:szCs w:val="22"/>
              </w:rPr>
              <w:t xml:space="preserve"> +370 615 77892</w:t>
            </w:r>
            <w:r>
              <w:rPr>
                <w:rFonts w:ascii="Calibri" w:hAnsi="Calibri" w:cs="Calibri"/>
                <w:color w:val="000000"/>
                <w:sz w:val="22"/>
                <w:szCs w:val="22"/>
              </w:rPr>
              <w:br/>
            </w:r>
            <w:proofErr w:type="spellStart"/>
            <w:r>
              <w:rPr>
                <w:rFonts w:ascii="Calibri" w:hAnsi="Calibri" w:cs="Calibri"/>
                <w:color w:val="000000"/>
                <w:sz w:val="22"/>
                <w:szCs w:val="22"/>
              </w:rPr>
              <w:t>Gžegož</w:t>
            </w:r>
            <w:proofErr w:type="spellEnd"/>
            <w:r>
              <w:rPr>
                <w:rFonts w:ascii="Calibri" w:hAnsi="Calibri" w:cs="Calibri"/>
                <w:color w:val="000000"/>
                <w:sz w:val="22"/>
                <w:szCs w:val="22"/>
              </w:rPr>
              <w:t xml:space="preserve"> Petrovič +370 619 71371</w:t>
            </w:r>
          </w:p>
        </w:tc>
        <w:tc>
          <w:tcPr>
            <w:tcW w:w="1455" w:type="pct"/>
            <w:tcBorders>
              <w:top w:val="single" w:sz="4" w:space="0" w:color="auto"/>
              <w:left w:val="nil"/>
              <w:bottom w:val="single" w:sz="4" w:space="0" w:color="auto"/>
              <w:right w:val="single" w:sz="4" w:space="0" w:color="auto"/>
            </w:tcBorders>
            <w:shd w:val="clear" w:color="auto" w:fill="auto"/>
          </w:tcPr>
          <w:p w14:paraId="5E8B5EB0" w14:textId="560B3EB4" w:rsidR="00F11F2C" w:rsidRPr="003A1A00" w:rsidRDefault="00F11F2C" w:rsidP="00F11F2C">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r w:rsidR="00F11F2C" w:rsidRPr="003A1A00" w14:paraId="51C113F4" w14:textId="77777777" w:rsidTr="00E21620">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33108E27" w14:textId="103CB279" w:rsidR="00F11F2C" w:rsidRPr="003A1A00" w:rsidRDefault="00F11F2C" w:rsidP="00F11F2C">
            <w:pPr>
              <w:rPr>
                <w:rFonts w:ascii="Arial" w:hAnsi="Arial" w:cs="Arial"/>
                <w:sz w:val="22"/>
                <w:szCs w:val="22"/>
                <w:lang w:val="lt-LT"/>
              </w:rPr>
            </w:pPr>
            <w:r>
              <w:rPr>
                <w:rFonts w:ascii="Calibri" w:hAnsi="Calibri" w:cs="Calibri"/>
                <w:color w:val="000000"/>
                <w:sz w:val="28"/>
                <w:szCs w:val="28"/>
              </w:rPr>
              <w:t>45</w:t>
            </w:r>
          </w:p>
        </w:tc>
        <w:tc>
          <w:tcPr>
            <w:tcW w:w="1278" w:type="pct"/>
            <w:tcBorders>
              <w:top w:val="single" w:sz="4" w:space="0" w:color="auto"/>
              <w:left w:val="nil"/>
              <w:bottom w:val="single" w:sz="4" w:space="0" w:color="auto"/>
              <w:right w:val="single" w:sz="4" w:space="0" w:color="auto"/>
            </w:tcBorders>
            <w:shd w:val="clear" w:color="auto" w:fill="auto"/>
            <w:vAlign w:val="center"/>
          </w:tcPr>
          <w:p w14:paraId="1D2A2A90" w14:textId="17194250" w:rsidR="00F11F2C" w:rsidRPr="003A1A00" w:rsidRDefault="00F11F2C" w:rsidP="00F11F2C">
            <w:pPr>
              <w:rPr>
                <w:rFonts w:ascii="Arial" w:hAnsi="Arial" w:cs="Arial"/>
                <w:sz w:val="22"/>
                <w:szCs w:val="22"/>
                <w:lang w:val="lt-LT"/>
              </w:rPr>
            </w:pPr>
            <w:proofErr w:type="spellStart"/>
            <w:r>
              <w:rPr>
                <w:rFonts w:ascii="Calibri" w:hAnsi="Calibri" w:cs="Calibri"/>
                <w:b/>
                <w:bCs/>
                <w:color w:val="000000"/>
                <w:sz w:val="22"/>
                <w:szCs w:val="22"/>
              </w:rPr>
              <w:t>Kėdainių</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Dariaus</w:t>
            </w:r>
            <w:proofErr w:type="spellEnd"/>
            <w:r>
              <w:rPr>
                <w:rFonts w:ascii="Calibri" w:hAnsi="Calibri" w:cs="Calibri"/>
                <w:color w:val="000000"/>
                <w:sz w:val="22"/>
                <w:szCs w:val="22"/>
              </w:rPr>
              <w:t xml:space="preserve"> ir </w:t>
            </w:r>
            <w:proofErr w:type="spellStart"/>
            <w:r>
              <w:rPr>
                <w:rFonts w:ascii="Calibri" w:hAnsi="Calibri" w:cs="Calibri"/>
                <w:color w:val="000000"/>
                <w:sz w:val="22"/>
                <w:szCs w:val="22"/>
              </w:rPr>
              <w:t>Girėno</w:t>
            </w:r>
            <w:proofErr w:type="spellEnd"/>
            <w:r>
              <w:rPr>
                <w:rFonts w:ascii="Calibri" w:hAnsi="Calibri" w:cs="Calibri"/>
                <w:color w:val="000000"/>
                <w:sz w:val="22"/>
                <w:szCs w:val="22"/>
              </w:rPr>
              <w:t xml:space="preserve"> g. 9A, </w:t>
            </w:r>
            <w:proofErr w:type="spellStart"/>
            <w:r>
              <w:rPr>
                <w:rFonts w:ascii="Calibri" w:hAnsi="Calibri" w:cs="Calibri"/>
                <w:color w:val="000000"/>
                <w:sz w:val="22"/>
                <w:szCs w:val="22"/>
              </w:rPr>
              <w:t>Kėdainiai</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75AF9938" w14:textId="3F11AAEA" w:rsidR="00F11F2C" w:rsidRPr="003A1A00" w:rsidRDefault="00F11F2C" w:rsidP="00F11F2C">
            <w:pPr>
              <w:rPr>
                <w:rFonts w:ascii="Arial" w:hAnsi="Arial" w:cs="Arial"/>
                <w:sz w:val="22"/>
                <w:szCs w:val="22"/>
                <w:lang w:val="lt-LT"/>
              </w:rPr>
            </w:pPr>
            <w:r>
              <w:rPr>
                <w:rFonts w:ascii="Calibri" w:hAnsi="Calibri" w:cs="Calibri"/>
                <w:color w:val="000000"/>
                <w:sz w:val="22"/>
                <w:szCs w:val="22"/>
              </w:rPr>
              <w:t xml:space="preserve">Vytautas </w:t>
            </w:r>
            <w:proofErr w:type="spellStart"/>
            <w:r>
              <w:rPr>
                <w:rFonts w:ascii="Calibri" w:hAnsi="Calibri" w:cs="Calibri"/>
                <w:color w:val="000000"/>
                <w:sz w:val="22"/>
                <w:szCs w:val="22"/>
              </w:rPr>
              <w:t>Valikonis</w:t>
            </w:r>
            <w:proofErr w:type="spellEnd"/>
            <w:r>
              <w:rPr>
                <w:rFonts w:ascii="Calibri" w:hAnsi="Calibri" w:cs="Calibri"/>
                <w:color w:val="000000"/>
                <w:sz w:val="22"/>
                <w:szCs w:val="22"/>
              </w:rPr>
              <w:t xml:space="preserve"> +370 697 61849</w:t>
            </w:r>
            <w:r>
              <w:rPr>
                <w:rFonts w:ascii="Calibri" w:hAnsi="Calibri" w:cs="Calibri"/>
                <w:color w:val="000000"/>
                <w:sz w:val="22"/>
                <w:szCs w:val="22"/>
              </w:rPr>
              <w:br/>
              <w:t xml:space="preserve">Svajūnas </w:t>
            </w:r>
            <w:proofErr w:type="spellStart"/>
            <w:r>
              <w:rPr>
                <w:rFonts w:ascii="Calibri" w:hAnsi="Calibri" w:cs="Calibri"/>
                <w:color w:val="000000"/>
                <w:sz w:val="22"/>
                <w:szCs w:val="22"/>
              </w:rPr>
              <w:t>Naruševičius</w:t>
            </w:r>
            <w:proofErr w:type="spellEnd"/>
            <w:r>
              <w:rPr>
                <w:rFonts w:ascii="Calibri" w:hAnsi="Calibri" w:cs="Calibri"/>
                <w:color w:val="000000"/>
                <w:sz w:val="22"/>
                <w:szCs w:val="22"/>
              </w:rPr>
              <w:t xml:space="preserve"> +370 685 61525</w:t>
            </w:r>
          </w:p>
        </w:tc>
        <w:tc>
          <w:tcPr>
            <w:tcW w:w="1455" w:type="pct"/>
            <w:tcBorders>
              <w:top w:val="single" w:sz="4" w:space="0" w:color="auto"/>
              <w:left w:val="nil"/>
              <w:bottom w:val="single" w:sz="4" w:space="0" w:color="auto"/>
              <w:right w:val="single" w:sz="4" w:space="0" w:color="auto"/>
            </w:tcBorders>
            <w:shd w:val="clear" w:color="auto" w:fill="auto"/>
          </w:tcPr>
          <w:p w14:paraId="6C960169" w14:textId="0871690B" w:rsidR="00F11F2C" w:rsidRPr="003A1A00" w:rsidRDefault="00F11F2C" w:rsidP="00F11F2C">
            <w:pPr>
              <w:rPr>
                <w:rFonts w:ascii="Arial" w:hAnsi="Arial" w:cs="Arial"/>
                <w:sz w:val="22"/>
                <w:szCs w:val="22"/>
                <w:lang w:val="lt-LT"/>
              </w:rPr>
            </w:pPr>
            <w:proofErr w:type="spellStart"/>
            <w:r w:rsidRPr="007A6B79">
              <w:rPr>
                <w:rFonts w:ascii="Arial" w:hAnsi="Arial" w:cs="Arial"/>
                <w:sz w:val="22"/>
                <w:szCs w:val="22"/>
                <w:lang w:val="fr-FR"/>
              </w:rPr>
              <w:t>Pirkėjas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turės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galimybę</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laužą</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išsivežti</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autotransportu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Daugiau</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informacijos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suteiks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kontaktinis</w:t>
            </w:r>
            <w:proofErr w:type="spellEnd"/>
            <w:r w:rsidRPr="007A6B79">
              <w:rPr>
                <w:rFonts w:ascii="Arial" w:hAnsi="Arial" w:cs="Arial"/>
                <w:sz w:val="22"/>
                <w:szCs w:val="22"/>
                <w:lang w:val="fr-FR"/>
              </w:rPr>
              <w:t xml:space="preserve"> </w:t>
            </w:r>
            <w:proofErr w:type="spellStart"/>
            <w:r w:rsidRPr="007A6B79">
              <w:rPr>
                <w:rFonts w:ascii="Arial" w:hAnsi="Arial" w:cs="Arial"/>
                <w:sz w:val="22"/>
                <w:szCs w:val="22"/>
                <w:lang w:val="fr-FR"/>
              </w:rPr>
              <w:t>asmuo</w:t>
            </w:r>
            <w:proofErr w:type="spellEnd"/>
            <w:r w:rsidRPr="007A6B79">
              <w:rPr>
                <w:rFonts w:ascii="Arial" w:hAnsi="Arial" w:cs="Arial"/>
                <w:sz w:val="22"/>
                <w:szCs w:val="22"/>
                <w:lang w:val="fr-FR"/>
              </w:rPr>
              <w:t>.</w:t>
            </w:r>
          </w:p>
        </w:tc>
      </w:tr>
      <w:tr w:rsidR="00F11F2C" w:rsidRPr="003A1A00" w14:paraId="370B16E1"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5A3DF9A1" w14:textId="66933066" w:rsidR="00F11F2C" w:rsidRPr="003A1A00" w:rsidRDefault="00F11F2C" w:rsidP="00F11F2C">
            <w:pPr>
              <w:rPr>
                <w:rFonts w:ascii="Arial" w:hAnsi="Arial" w:cs="Arial"/>
                <w:sz w:val="22"/>
                <w:szCs w:val="22"/>
                <w:lang w:val="lt-LT"/>
              </w:rPr>
            </w:pPr>
            <w:r>
              <w:rPr>
                <w:rFonts w:ascii="Calibri" w:hAnsi="Calibri" w:cs="Calibri"/>
                <w:color w:val="000000"/>
                <w:sz w:val="28"/>
                <w:szCs w:val="28"/>
              </w:rPr>
              <w:t>397</w:t>
            </w:r>
          </w:p>
        </w:tc>
        <w:tc>
          <w:tcPr>
            <w:tcW w:w="1278" w:type="pct"/>
            <w:tcBorders>
              <w:top w:val="single" w:sz="4" w:space="0" w:color="auto"/>
              <w:left w:val="nil"/>
              <w:bottom w:val="single" w:sz="4" w:space="0" w:color="auto"/>
              <w:right w:val="single" w:sz="4" w:space="0" w:color="auto"/>
            </w:tcBorders>
            <w:shd w:val="clear" w:color="auto" w:fill="auto"/>
            <w:vAlign w:val="center"/>
          </w:tcPr>
          <w:p w14:paraId="169E8090" w14:textId="7BF166AD" w:rsidR="00F11F2C" w:rsidRPr="003A1A00" w:rsidRDefault="00F11F2C" w:rsidP="00F11F2C">
            <w:pPr>
              <w:rPr>
                <w:rFonts w:ascii="Arial" w:hAnsi="Arial" w:cs="Arial"/>
                <w:sz w:val="22"/>
                <w:szCs w:val="22"/>
                <w:lang w:val="lt-LT"/>
              </w:rPr>
            </w:pPr>
            <w:proofErr w:type="spellStart"/>
            <w:r>
              <w:rPr>
                <w:rFonts w:ascii="Calibri" w:hAnsi="Calibri" w:cs="Calibri"/>
                <w:b/>
                <w:bCs/>
                <w:color w:val="000000"/>
                <w:sz w:val="22"/>
                <w:szCs w:val="22"/>
              </w:rPr>
              <w:t>Baisogalos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b/>
                <w:bCs/>
                <w:color w:val="000000"/>
                <w:sz w:val="22"/>
                <w:szCs w:val="22"/>
              </w:rPr>
              <w:br/>
            </w:r>
            <w:proofErr w:type="spellStart"/>
            <w:r>
              <w:rPr>
                <w:rFonts w:ascii="Calibri" w:hAnsi="Calibri" w:cs="Calibri"/>
                <w:color w:val="000000"/>
                <w:sz w:val="22"/>
                <w:szCs w:val="22"/>
              </w:rPr>
              <w:t>Stotis</w:t>
            </w:r>
            <w:proofErr w:type="spellEnd"/>
            <w:r>
              <w:rPr>
                <w:rFonts w:ascii="Calibri" w:hAnsi="Calibri" w:cs="Calibri"/>
                <w:color w:val="000000"/>
                <w:sz w:val="22"/>
                <w:szCs w:val="22"/>
              </w:rPr>
              <w:t xml:space="preserve"> g. 2A, </w:t>
            </w:r>
            <w:proofErr w:type="spellStart"/>
            <w:r>
              <w:rPr>
                <w:rFonts w:ascii="Calibri" w:hAnsi="Calibri" w:cs="Calibri"/>
                <w:color w:val="000000"/>
                <w:sz w:val="22"/>
                <w:szCs w:val="22"/>
              </w:rPr>
              <w:t>Baisogala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59B6DD71" w14:textId="60C24448" w:rsidR="00F11F2C" w:rsidRPr="003A1A00" w:rsidRDefault="00F11F2C" w:rsidP="00F11F2C">
            <w:pPr>
              <w:rPr>
                <w:rFonts w:ascii="Arial" w:hAnsi="Arial" w:cs="Arial"/>
                <w:sz w:val="22"/>
                <w:szCs w:val="22"/>
                <w:lang w:val="lt-LT"/>
              </w:rPr>
            </w:pPr>
            <w:r>
              <w:rPr>
                <w:rFonts w:ascii="Calibri" w:hAnsi="Calibri" w:cs="Calibri"/>
                <w:color w:val="000000"/>
                <w:sz w:val="22"/>
                <w:szCs w:val="22"/>
              </w:rPr>
              <w:t xml:space="preserve">Tomas </w:t>
            </w:r>
            <w:proofErr w:type="spellStart"/>
            <w:r>
              <w:rPr>
                <w:rFonts w:ascii="Calibri" w:hAnsi="Calibri" w:cs="Calibri"/>
                <w:color w:val="000000"/>
                <w:sz w:val="22"/>
                <w:szCs w:val="22"/>
              </w:rPr>
              <w:t>Kontenis</w:t>
            </w:r>
            <w:proofErr w:type="spellEnd"/>
            <w:r>
              <w:rPr>
                <w:rFonts w:ascii="Calibri" w:hAnsi="Calibri" w:cs="Calibri"/>
                <w:color w:val="000000"/>
                <w:sz w:val="22"/>
                <w:szCs w:val="22"/>
              </w:rPr>
              <w:t xml:space="preserve"> +370 615 98450</w:t>
            </w:r>
            <w:r>
              <w:rPr>
                <w:rFonts w:ascii="Calibri" w:hAnsi="Calibri" w:cs="Calibri"/>
                <w:color w:val="000000"/>
                <w:sz w:val="22"/>
                <w:szCs w:val="22"/>
              </w:rPr>
              <w:br/>
              <w:t>Rimantas Kručkauskas +370 615 40631</w:t>
            </w:r>
          </w:p>
        </w:tc>
        <w:tc>
          <w:tcPr>
            <w:tcW w:w="1455" w:type="pct"/>
            <w:tcBorders>
              <w:top w:val="single" w:sz="4" w:space="0" w:color="auto"/>
              <w:left w:val="nil"/>
              <w:bottom w:val="single" w:sz="4" w:space="0" w:color="auto"/>
              <w:right w:val="single" w:sz="4" w:space="0" w:color="auto"/>
            </w:tcBorders>
            <w:shd w:val="clear" w:color="auto" w:fill="auto"/>
          </w:tcPr>
          <w:p w14:paraId="575A1CAE" w14:textId="21312062" w:rsidR="00F11F2C" w:rsidRPr="003A1A00" w:rsidRDefault="00F11F2C" w:rsidP="00F11F2C">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E0226" w14:textId="77777777" w:rsidR="00426F9F" w:rsidRDefault="00426F9F" w:rsidP="00A45F01">
      <w:r>
        <w:separator/>
      </w:r>
    </w:p>
  </w:endnote>
  <w:endnote w:type="continuationSeparator" w:id="0">
    <w:p w14:paraId="0C09058B" w14:textId="77777777" w:rsidR="00426F9F" w:rsidRDefault="00426F9F"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6A778" w14:textId="77777777" w:rsidR="00426F9F" w:rsidRDefault="00426F9F" w:rsidP="00A45F01">
      <w:r>
        <w:separator/>
      </w:r>
    </w:p>
  </w:footnote>
  <w:footnote w:type="continuationSeparator" w:id="0">
    <w:p w14:paraId="64F8D098" w14:textId="77777777" w:rsidR="00426F9F" w:rsidRDefault="00426F9F"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97E82"/>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6F9F"/>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0FB3"/>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A97"/>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0D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1394A"/>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3BF2"/>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29C6"/>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1F2C"/>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104989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13540</Words>
  <Characters>7718</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4</cp:revision>
  <cp:lastPrinted>2018-05-18T05:35:00Z</cp:lastPrinted>
  <dcterms:created xsi:type="dcterms:W3CDTF">2023-11-17T05:24:00Z</dcterms:created>
  <dcterms:modified xsi:type="dcterms:W3CDTF">2023-11-17T05:26:00Z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